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E5F2" w14:textId="0BFBBE9A" w:rsidR="00AB4DB7" w:rsidRPr="00EF0587" w:rsidRDefault="008D7F7A" w:rsidP="002A65C9">
      <w:pPr>
        <w:spacing w:after="120" w:line="22" w:lineRule="atLeast"/>
        <w:jc w:val="center"/>
        <w:rPr>
          <w:rFonts w:ascii="Traditional Arabic" w:hAnsi="Traditional Arabic" w:cs="Traditional Arabic"/>
          <w:b/>
          <w:bCs/>
          <w:sz w:val="30"/>
          <w:szCs w:val="30"/>
          <w:lang w:val="de-DE"/>
        </w:rPr>
      </w:pPr>
      <w:r>
        <w:rPr>
          <w:rFonts w:asciiTheme="majorBidi" w:hAnsiTheme="majorBidi" w:cstheme="majorBidi"/>
          <w:b/>
          <w:bCs/>
          <w:sz w:val="30"/>
          <w:szCs w:val="30"/>
          <w:lang w:val="de-DE"/>
        </w:rPr>
        <w:t xml:space="preserve">PEYGAMBER </w:t>
      </w:r>
      <w:r w:rsidR="00AB4DB7" w:rsidRPr="00EF0587">
        <w:rPr>
          <w:rFonts w:asciiTheme="majorBidi" w:hAnsiTheme="majorBidi" w:cstheme="majorBidi"/>
          <w:b/>
          <w:bCs/>
          <w:sz w:val="30"/>
          <w:szCs w:val="30"/>
          <w:lang w:val="de-DE"/>
        </w:rPr>
        <w:t>EFENDİMİZİN AHLAKI VE EDEBİ</w:t>
      </w:r>
    </w:p>
    <w:p w14:paraId="4A116CF3" w14:textId="77777777" w:rsidR="00AB4DB7" w:rsidRPr="00EF0587" w:rsidRDefault="00AB4DB7" w:rsidP="00AB4DB7">
      <w:pPr>
        <w:pStyle w:val="NormalWeb"/>
        <w:tabs>
          <w:tab w:val="left" w:pos="276"/>
        </w:tabs>
        <w:spacing w:before="0" w:beforeAutospacing="0" w:after="0" w:afterAutospacing="0" w:line="22" w:lineRule="atLeast"/>
        <w:jc w:val="center"/>
        <w:rPr>
          <w:rFonts w:ascii="Traditional Arabic" w:eastAsiaTheme="majorEastAsia" w:hAnsi="Traditional Arabic" w:cs="Traditional Arabic"/>
          <w:b/>
          <w:bCs/>
          <w:sz w:val="30"/>
          <w:szCs w:val="30"/>
        </w:rPr>
      </w:pPr>
      <w:r w:rsidRPr="00EF0587">
        <w:rPr>
          <w:rFonts w:ascii="Traditional Arabic" w:eastAsiaTheme="majorEastAsia" w:hAnsi="Traditional Arabic" w:cs="Traditional Arabic"/>
          <w:b/>
          <w:bCs/>
          <w:sz w:val="28"/>
          <w:szCs w:val="28"/>
          <w:rtl/>
        </w:rPr>
        <w:t>لَقَدْ كَانَ لَكُمْ ف</w:t>
      </w:r>
      <w:r w:rsidRPr="00EF0587">
        <w:rPr>
          <w:rFonts w:ascii="Traditional Arabic" w:eastAsiaTheme="majorEastAsia" w:hAnsi="Traditional Arabic" w:cs="Traditional Arabic" w:hint="cs"/>
          <w:b/>
          <w:bCs/>
          <w:sz w:val="28"/>
          <w:szCs w:val="28"/>
          <w:rtl/>
        </w:rPr>
        <w:t>ي</w:t>
      </w:r>
      <w:r w:rsidRPr="00EF0587">
        <w:rPr>
          <w:rFonts w:ascii="Traditional Arabic" w:eastAsiaTheme="majorEastAsia" w:hAnsi="Traditional Arabic" w:cs="Traditional Arabic"/>
          <w:b/>
          <w:bCs/>
          <w:sz w:val="28"/>
          <w:szCs w:val="28"/>
          <w:rtl/>
        </w:rPr>
        <w:t xml:space="preserve"> رَسُولِ اللّٰهِ اُسْوَةٌ حَسَنَةٌ لِمَنْ كَانَ يَرْجُوا اللّٰهَ وَالْيَوْمَ الْاٰخِرَ وَذَكَرَ اللّٰهَ كَث</w:t>
      </w:r>
      <w:r w:rsidRPr="00EF0587">
        <w:rPr>
          <w:rFonts w:ascii="Traditional Arabic" w:eastAsiaTheme="majorEastAsia" w:hAnsi="Traditional Arabic" w:cs="Traditional Arabic" w:hint="cs"/>
          <w:b/>
          <w:bCs/>
          <w:sz w:val="28"/>
          <w:szCs w:val="28"/>
          <w:rtl/>
        </w:rPr>
        <w:t>يرًا</w:t>
      </w:r>
      <w:r w:rsidRPr="00EF0587">
        <w:rPr>
          <w:rFonts w:eastAsiaTheme="majorEastAsia" w:hint="cs"/>
          <w:b/>
          <w:bCs/>
          <w:sz w:val="28"/>
          <w:szCs w:val="28"/>
          <w:rtl/>
        </w:rPr>
        <w:t>ۜ</w:t>
      </w:r>
    </w:p>
    <w:p w14:paraId="198D7FD2" w14:textId="64CB3564" w:rsidR="00AB4DB7" w:rsidRPr="00EF0587" w:rsidRDefault="00AB4DB7" w:rsidP="00AB4DB7">
      <w:pPr>
        <w:pStyle w:val="NormalWeb"/>
        <w:tabs>
          <w:tab w:val="left" w:pos="276"/>
        </w:tabs>
        <w:spacing w:before="0" w:beforeAutospacing="0" w:after="0" w:afterAutospacing="0" w:line="22" w:lineRule="atLeast"/>
        <w:jc w:val="both"/>
        <w:rPr>
          <w:rFonts w:asciiTheme="majorBidi" w:eastAsiaTheme="majorEastAsia" w:hAnsiTheme="majorBidi" w:cstheme="majorBidi"/>
          <w:i/>
          <w:iCs/>
          <w:sz w:val="22"/>
          <w:szCs w:val="22"/>
        </w:rPr>
      </w:pPr>
      <w:r w:rsidRPr="00EF0587">
        <w:rPr>
          <w:rFonts w:asciiTheme="majorBidi" w:eastAsiaTheme="majorEastAsia" w:hAnsiTheme="majorBidi" w:cstheme="majorBidi"/>
          <w:sz w:val="30"/>
          <w:szCs w:val="30"/>
        </w:rPr>
        <w:t xml:space="preserve">       </w:t>
      </w:r>
      <w:r w:rsidR="008D7F7A">
        <w:rPr>
          <w:rFonts w:asciiTheme="majorBidi" w:eastAsiaTheme="majorEastAsia" w:hAnsiTheme="majorBidi" w:cstheme="majorBidi"/>
          <w:sz w:val="30"/>
          <w:szCs w:val="30"/>
        </w:rPr>
        <w:t>“</w:t>
      </w:r>
      <w:r w:rsidRPr="00EF0587">
        <w:rPr>
          <w:rFonts w:asciiTheme="majorBidi" w:eastAsiaTheme="majorEastAsia" w:hAnsiTheme="majorBidi" w:cstheme="majorBidi"/>
          <w:sz w:val="30"/>
          <w:szCs w:val="30"/>
        </w:rPr>
        <w:t>Hakikaten, Allah’ın Resulünde sizler için, Allah’a ve âhiret gününe kavuşmayı bekleyenler ve Allah’</w:t>
      </w:r>
      <w:bookmarkStart w:id="0" w:name="_Hlk199951861"/>
      <w:r w:rsidRPr="00EF0587">
        <w:rPr>
          <w:rFonts w:asciiTheme="majorBidi" w:eastAsiaTheme="majorEastAsia" w:hAnsiTheme="majorBidi" w:cstheme="majorBidi"/>
          <w:sz w:val="30"/>
          <w:szCs w:val="30"/>
        </w:rPr>
        <w:t>ı</w:t>
      </w:r>
      <w:bookmarkEnd w:id="0"/>
      <w:r w:rsidRPr="00EF0587">
        <w:rPr>
          <w:rFonts w:asciiTheme="majorBidi" w:eastAsiaTheme="majorEastAsia" w:hAnsiTheme="majorBidi" w:cstheme="majorBidi"/>
          <w:sz w:val="30"/>
          <w:szCs w:val="30"/>
        </w:rPr>
        <w:t xml:space="preserve"> çok zikredenler için en mükemmel bir nümune vardır.</w:t>
      </w:r>
      <w:r w:rsidR="008D7F7A">
        <w:rPr>
          <w:rFonts w:asciiTheme="majorBidi" w:eastAsiaTheme="majorEastAsia" w:hAnsiTheme="majorBidi" w:cstheme="majorBidi"/>
          <w:sz w:val="30"/>
          <w:szCs w:val="30"/>
        </w:rPr>
        <w:t>”</w:t>
      </w:r>
      <w:r w:rsidRPr="00EF0587">
        <w:rPr>
          <w:rFonts w:asciiTheme="majorBidi" w:eastAsiaTheme="majorEastAsia" w:hAnsiTheme="majorBidi" w:cstheme="majorBidi"/>
          <w:sz w:val="30"/>
          <w:szCs w:val="30"/>
        </w:rPr>
        <w:t xml:space="preserve"> </w:t>
      </w:r>
      <w:r w:rsidRPr="00EF0587">
        <w:rPr>
          <w:rFonts w:asciiTheme="majorBidi" w:eastAsiaTheme="majorEastAsia" w:hAnsiTheme="majorBidi" w:cstheme="majorBidi"/>
          <w:b/>
          <w:bCs/>
          <w:i/>
          <w:iCs/>
          <w:sz w:val="22"/>
          <w:szCs w:val="22"/>
        </w:rPr>
        <w:t>(Ahzab; 21)</w:t>
      </w:r>
    </w:p>
    <w:p w14:paraId="646D5116" w14:textId="6486526D" w:rsidR="00AB4DB7" w:rsidRPr="00EF0587" w:rsidRDefault="00AB4DB7" w:rsidP="00BA67CF">
      <w:pPr>
        <w:pStyle w:val="NormalWeb"/>
        <w:tabs>
          <w:tab w:val="left" w:pos="276"/>
        </w:tabs>
        <w:spacing w:before="0" w:beforeAutospacing="0" w:after="0" w:afterAutospacing="0" w:line="22" w:lineRule="atLeast"/>
        <w:rPr>
          <w:rFonts w:asciiTheme="majorBidi" w:eastAsiaTheme="majorEastAsia" w:hAnsiTheme="majorBidi" w:cstheme="majorBidi"/>
          <w:b/>
          <w:bCs/>
          <w:sz w:val="30"/>
          <w:szCs w:val="30"/>
        </w:rPr>
      </w:pPr>
      <w:r w:rsidRPr="008D7F7A">
        <w:rPr>
          <w:rFonts w:ascii="Traditional Arabic" w:eastAsiaTheme="majorEastAsia" w:hAnsi="Traditional Arabic" w:cs="Traditional Arabic"/>
          <w:b/>
          <w:bCs/>
          <w:sz w:val="30"/>
          <w:szCs w:val="30"/>
          <w:rtl/>
        </w:rPr>
        <w:t>أَدَّبَنِي ربِّي فأَحْسَنَ تَأْدِيبِي</w:t>
      </w:r>
      <w:r w:rsidRPr="008D7F7A">
        <w:rPr>
          <w:rFonts w:ascii="Traditional Arabic" w:eastAsiaTheme="majorEastAsia" w:hAnsi="Traditional Arabic" w:cs="Traditional Arabic"/>
          <w:b/>
          <w:bCs/>
          <w:sz w:val="30"/>
          <w:szCs w:val="30"/>
        </w:rPr>
        <w:t xml:space="preserve">  </w:t>
      </w:r>
      <w:r w:rsidR="008D7F7A" w:rsidRPr="008D7F7A">
        <w:rPr>
          <w:rFonts w:asciiTheme="majorBidi" w:hAnsiTheme="majorBidi" w:cstheme="majorBidi"/>
          <w:sz w:val="30"/>
          <w:szCs w:val="30"/>
        </w:rPr>
        <w:t>“</w:t>
      </w:r>
      <w:r w:rsidRPr="00EF0587">
        <w:rPr>
          <w:rFonts w:asciiTheme="majorBidi" w:hAnsiTheme="majorBidi" w:cstheme="majorBidi"/>
          <w:color w:val="111827"/>
          <w:sz w:val="30"/>
          <w:szCs w:val="30"/>
          <w:shd w:val="clear" w:color="auto" w:fill="FFFFFF"/>
        </w:rPr>
        <w:t xml:space="preserve">Beni Rabb’im edeplendirdi ve ne de güzel terbiye </w:t>
      </w:r>
      <w:r w:rsidR="002A65C9" w:rsidRPr="00EF0587">
        <w:rPr>
          <w:rFonts w:asciiTheme="majorBidi" w:hAnsiTheme="majorBidi" w:cstheme="majorBidi"/>
          <w:color w:val="111827"/>
          <w:sz w:val="30"/>
          <w:szCs w:val="30"/>
          <w:shd w:val="clear" w:color="auto" w:fill="FFFFFF"/>
        </w:rPr>
        <w:t>etti!</w:t>
      </w:r>
      <w:r>
        <w:rPr>
          <w:rFonts w:asciiTheme="majorBidi" w:hAnsiTheme="majorBidi" w:cstheme="majorBidi"/>
          <w:color w:val="111827"/>
          <w:sz w:val="30"/>
          <w:szCs w:val="30"/>
          <w:shd w:val="clear" w:color="auto" w:fill="FFFFFF"/>
        </w:rPr>
        <w:t>”</w:t>
      </w:r>
      <w:r w:rsidRPr="00EF0587">
        <w:rPr>
          <w:rFonts w:asciiTheme="majorBidi" w:eastAsiaTheme="majorEastAsia" w:hAnsiTheme="majorBidi" w:cstheme="majorBidi"/>
          <w:b/>
          <w:bCs/>
          <w:sz w:val="30"/>
          <w:szCs w:val="30"/>
        </w:rPr>
        <w:t xml:space="preserve"> </w:t>
      </w:r>
      <w:r w:rsidRPr="00BA67CF">
        <w:rPr>
          <w:rFonts w:asciiTheme="majorBidi" w:eastAsiaTheme="majorEastAsia" w:hAnsiTheme="majorBidi" w:cstheme="majorBidi"/>
          <w:b/>
          <w:bCs/>
          <w:i/>
          <w:iCs/>
          <w:sz w:val="22"/>
          <w:szCs w:val="22"/>
        </w:rPr>
        <w:t>(Münâvî, </w:t>
      </w:r>
      <w:r w:rsidRPr="00BA67CF">
        <w:rPr>
          <w:rFonts w:eastAsiaTheme="majorEastAsia"/>
          <w:b/>
          <w:bCs/>
          <w:i/>
          <w:iCs/>
          <w:sz w:val="22"/>
          <w:szCs w:val="22"/>
        </w:rPr>
        <w:t>Feyzu’l-kadîr</w:t>
      </w:r>
      <w:r w:rsidRPr="00BA67CF">
        <w:rPr>
          <w:rFonts w:asciiTheme="majorBidi" w:eastAsiaTheme="majorEastAsia" w:hAnsiTheme="majorBidi" w:cstheme="majorBidi"/>
          <w:b/>
          <w:bCs/>
          <w:i/>
          <w:iCs/>
          <w:sz w:val="22"/>
          <w:szCs w:val="22"/>
        </w:rPr>
        <w:t> 1/225)</w:t>
      </w:r>
    </w:p>
    <w:p w14:paraId="691F53B0" w14:textId="2C94A828" w:rsidR="00AB4DB7" w:rsidRDefault="00AB4DB7" w:rsidP="00BA67CF">
      <w:pPr>
        <w:pStyle w:val="NormalWeb"/>
        <w:shd w:val="clear" w:color="auto" w:fill="FFFFFF"/>
        <w:tabs>
          <w:tab w:val="left" w:pos="276"/>
        </w:tabs>
        <w:spacing w:before="120" w:beforeAutospacing="0" w:after="0" w:afterAutospacing="0" w:line="22" w:lineRule="atLeast"/>
        <w:jc w:val="both"/>
        <w:rPr>
          <w:rFonts w:asciiTheme="majorBidi" w:hAnsiTheme="majorBidi" w:cstheme="majorBidi"/>
          <w:sz w:val="30"/>
          <w:szCs w:val="30"/>
        </w:rPr>
      </w:pPr>
      <w:r w:rsidRPr="00EF0587">
        <w:rPr>
          <w:rStyle w:val="Gl"/>
          <w:rFonts w:asciiTheme="majorBidi" w:eastAsiaTheme="majorEastAsia" w:hAnsiTheme="majorBidi" w:cstheme="majorBidi"/>
          <w:sz w:val="30"/>
          <w:szCs w:val="30"/>
        </w:rPr>
        <w:t xml:space="preserve">       Muhterem Müslümanlar!</w:t>
      </w:r>
      <w:r w:rsidRPr="00EF0587">
        <w:rPr>
          <w:rFonts w:asciiTheme="majorBidi" w:hAnsiTheme="majorBidi" w:cstheme="majorBidi"/>
          <w:sz w:val="30"/>
          <w:szCs w:val="30"/>
        </w:rPr>
        <w:t xml:space="preserve"> </w:t>
      </w:r>
    </w:p>
    <w:p w14:paraId="50CCA2DD" w14:textId="1B286EF4" w:rsidR="00AB4DB7" w:rsidRPr="00EF0587" w:rsidRDefault="00AB4DB7" w:rsidP="00AB4DB7">
      <w:pPr>
        <w:pStyle w:val="NormalWeb"/>
        <w:shd w:val="clear" w:color="auto" w:fill="FFFFFF"/>
        <w:tabs>
          <w:tab w:val="left" w:pos="276"/>
        </w:tabs>
        <w:spacing w:before="0" w:beforeAutospacing="0" w:after="0" w:afterAutospacing="0" w:line="22" w:lineRule="atLeast"/>
        <w:jc w:val="both"/>
        <w:rPr>
          <w:rStyle w:val="Gl"/>
          <w:rFonts w:asciiTheme="majorBidi" w:eastAsiaTheme="majorEastAsia" w:hAnsiTheme="majorBidi" w:cstheme="majorBidi"/>
          <w:sz w:val="30"/>
          <w:szCs w:val="30"/>
        </w:rPr>
      </w:pPr>
      <w:r>
        <w:rPr>
          <w:rFonts w:asciiTheme="majorBidi" w:hAnsiTheme="majorBidi" w:cstheme="majorBidi"/>
          <w:sz w:val="30"/>
          <w:szCs w:val="30"/>
        </w:rPr>
        <w:t xml:space="preserve"> </w:t>
      </w:r>
      <w:r w:rsidR="00E30B0D">
        <w:rPr>
          <w:rFonts w:asciiTheme="majorBidi" w:hAnsiTheme="majorBidi" w:cstheme="majorBidi"/>
          <w:sz w:val="30"/>
          <w:szCs w:val="30"/>
        </w:rPr>
        <w:t xml:space="preserve">    </w:t>
      </w:r>
      <w:r>
        <w:rPr>
          <w:rFonts w:asciiTheme="majorBidi" w:hAnsiTheme="majorBidi" w:cstheme="majorBidi"/>
          <w:sz w:val="30"/>
          <w:szCs w:val="30"/>
        </w:rPr>
        <w:t xml:space="preserve"> Önümüzdeki </w:t>
      </w:r>
      <w:r w:rsidR="002A65C9">
        <w:rPr>
          <w:rFonts w:asciiTheme="majorBidi" w:hAnsiTheme="majorBidi" w:cstheme="majorBidi"/>
          <w:sz w:val="30"/>
          <w:szCs w:val="30"/>
        </w:rPr>
        <w:t>Pazartesi’yi</w:t>
      </w:r>
      <w:r>
        <w:rPr>
          <w:rFonts w:asciiTheme="majorBidi" w:hAnsiTheme="majorBidi" w:cstheme="majorBidi"/>
          <w:sz w:val="30"/>
          <w:szCs w:val="30"/>
        </w:rPr>
        <w:t xml:space="preserve"> </w:t>
      </w:r>
      <w:r w:rsidR="00E868AE">
        <w:rPr>
          <w:rFonts w:asciiTheme="majorBidi" w:hAnsiTheme="majorBidi" w:cstheme="majorBidi"/>
          <w:sz w:val="30"/>
          <w:szCs w:val="30"/>
        </w:rPr>
        <w:t>Salı’ya</w:t>
      </w:r>
      <w:r>
        <w:rPr>
          <w:rFonts w:asciiTheme="majorBidi" w:hAnsiTheme="majorBidi" w:cstheme="majorBidi"/>
          <w:sz w:val="30"/>
          <w:szCs w:val="30"/>
        </w:rPr>
        <w:t xml:space="preserve"> bağlayan gecenin M</w:t>
      </w:r>
      <w:r w:rsidR="00E872A9">
        <w:rPr>
          <w:rFonts w:asciiTheme="majorBidi" w:hAnsiTheme="majorBidi" w:cstheme="majorBidi"/>
          <w:sz w:val="30"/>
          <w:szCs w:val="30"/>
        </w:rPr>
        <w:t>evlid Kandili olması münasebetiyle, h</w:t>
      </w:r>
      <w:r w:rsidRPr="00EF0587">
        <w:rPr>
          <w:rFonts w:asciiTheme="majorBidi" w:hAnsiTheme="majorBidi" w:cstheme="majorBidi"/>
          <w:sz w:val="30"/>
          <w:szCs w:val="30"/>
        </w:rPr>
        <w:t>utbemiz</w:t>
      </w:r>
      <w:r w:rsidRPr="00EF0587">
        <w:rPr>
          <w:rStyle w:val="Gl"/>
          <w:rFonts w:asciiTheme="majorBidi" w:eastAsiaTheme="majorEastAsia" w:hAnsiTheme="majorBidi" w:cstheme="majorBidi"/>
          <w:sz w:val="30"/>
          <w:szCs w:val="30"/>
        </w:rPr>
        <w:t xml:space="preserve"> </w:t>
      </w:r>
      <w:r w:rsidR="001F66B7">
        <w:rPr>
          <w:rStyle w:val="Gl"/>
          <w:rFonts w:asciiTheme="majorBidi" w:eastAsiaTheme="majorEastAsia" w:hAnsiTheme="majorBidi" w:cstheme="majorBidi"/>
          <w:sz w:val="30"/>
          <w:szCs w:val="30"/>
        </w:rPr>
        <w:t xml:space="preserve">Peygamber </w:t>
      </w:r>
      <w:r w:rsidRPr="00EF0587">
        <w:rPr>
          <w:rFonts w:asciiTheme="majorBidi" w:hAnsiTheme="majorBidi" w:cstheme="majorBidi"/>
          <w:b/>
          <w:bCs/>
          <w:sz w:val="30"/>
          <w:szCs w:val="30"/>
        </w:rPr>
        <w:t>Efendimizin Ahlakı ve Edebi hakkında</w:t>
      </w:r>
      <w:r w:rsidRPr="00EF0587">
        <w:rPr>
          <w:rFonts w:asciiTheme="majorBidi" w:hAnsiTheme="majorBidi" w:cstheme="majorBidi"/>
          <w:sz w:val="30"/>
          <w:szCs w:val="30"/>
        </w:rPr>
        <w:t xml:space="preserve"> olacakt</w:t>
      </w:r>
      <w:bookmarkStart w:id="1" w:name="_Hlk199939193"/>
      <w:r w:rsidRPr="00EF0587">
        <w:rPr>
          <w:rFonts w:asciiTheme="majorBidi" w:hAnsiTheme="majorBidi" w:cstheme="majorBidi"/>
          <w:sz w:val="30"/>
          <w:szCs w:val="30"/>
        </w:rPr>
        <w:t>ı</w:t>
      </w:r>
      <w:bookmarkEnd w:id="1"/>
      <w:r w:rsidRPr="00EF0587">
        <w:rPr>
          <w:rFonts w:asciiTheme="majorBidi" w:hAnsiTheme="majorBidi" w:cstheme="majorBidi"/>
          <w:sz w:val="30"/>
          <w:szCs w:val="30"/>
        </w:rPr>
        <w:t>r</w:t>
      </w:r>
      <w:r w:rsidRPr="00EF0587">
        <w:rPr>
          <w:rStyle w:val="Gl"/>
          <w:rFonts w:asciiTheme="majorBidi" w:eastAsiaTheme="majorEastAsia" w:hAnsiTheme="majorBidi" w:cstheme="majorBidi"/>
          <w:sz w:val="30"/>
          <w:szCs w:val="30"/>
        </w:rPr>
        <w:t>.</w:t>
      </w:r>
    </w:p>
    <w:p w14:paraId="003C8D28" w14:textId="17C6FE84" w:rsidR="00AB4DB7" w:rsidRDefault="00AB4DB7" w:rsidP="00E868AE">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Güzel ahlakı en mükemmel şekilde yaşayan ve temsil eden, hiç şüphesiz Peygamber </w:t>
      </w:r>
      <w:r w:rsidR="001F66B7">
        <w:rPr>
          <w:rFonts w:asciiTheme="majorBidi" w:hAnsiTheme="majorBidi" w:cstheme="majorBidi"/>
          <w:sz w:val="30"/>
          <w:szCs w:val="30"/>
        </w:rPr>
        <w:t>E</w:t>
      </w:r>
      <w:r w:rsidRPr="00EF0587">
        <w:rPr>
          <w:rFonts w:asciiTheme="majorBidi" w:hAnsiTheme="majorBidi" w:cstheme="majorBidi"/>
          <w:sz w:val="30"/>
          <w:szCs w:val="30"/>
        </w:rPr>
        <w:t xml:space="preserve">fendimizdir </w:t>
      </w:r>
      <w:bookmarkStart w:id="2" w:name="_Hlk199957450"/>
      <w:r w:rsidRPr="00EF0587">
        <w:rPr>
          <w:rFonts w:asciiTheme="majorBidi" w:hAnsiTheme="majorBidi" w:cstheme="majorBidi"/>
          <w:sz w:val="30"/>
          <w:szCs w:val="30"/>
        </w:rPr>
        <w:t>(s.a.</w:t>
      </w:r>
      <w:r w:rsidR="001F66B7">
        <w:rPr>
          <w:rFonts w:asciiTheme="majorBidi" w:hAnsiTheme="majorBidi" w:cstheme="majorBidi"/>
          <w:sz w:val="30"/>
          <w:szCs w:val="30"/>
        </w:rPr>
        <w:t>s</w:t>
      </w:r>
      <w:r w:rsidRPr="00EF0587">
        <w:rPr>
          <w:rFonts w:asciiTheme="majorBidi" w:hAnsiTheme="majorBidi" w:cstheme="majorBidi"/>
          <w:sz w:val="30"/>
          <w:szCs w:val="30"/>
        </w:rPr>
        <w:t xml:space="preserve">.). </w:t>
      </w:r>
      <w:bookmarkEnd w:id="2"/>
      <w:r w:rsidRPr="00EF0587">
        <w:rPr>
          <w:rFonts w:asciiTheme="majorBidi" w:hAnsiTheme="majorBidi" w:cstheme="majorBidi"/>
          <w:sz w:val="30"/>
          <w:szCs w:val="30"/>
        </w:rPr>
        <w:t xml:space="preserve">O’nun hayatından her insanın alacağı, </w:t>
      </w:r>
      <w:r w:rsidR="00E868AE" w:rsidRPr="00EF0587">
        <w:rPr>
          <w:rFonts w:asciiTheme="majorBidi" w:hAnsiTheme="majorBidi" w:cstheme="majorBidi"/>
          <w:sz w:val="30"/>
          <w:szCs w:val="30"/>
        </w:rPr>
        <w:t>sayısız güzellikler</w:t>
      </w:r>
      <w:r w:rsidRPr="00EF0587">
        <w:rPr>
          <w:rFonts w:asciiTheme="majorBidi" w:hAnsiTheme="majorBidi" w:cstheme="majorBidi"/>
          <w:sz w:val="30"/>
          <w:szCs w:val="30"/>
        </w:rPr>
        <w:t xml:space="preserve"> ve pek çok dersler vardır.</w:t>
      </w:r>
      <w:r w:rsidR="00E868AE">
        <w:rPr>
          <w:rFonts w:asciiTheme="majorBidi" w:hAnsiTheme="majorBidi" w:cstheme="majorBidi"/>
          <w:sz w:val="30"/>
          <w:szCs w:val="30"/>
        </w:rPr>
        <w:t xml:space="preserve"> </w:t>
      </w:r>
      <w:r w:rsidRPr="00EF0587">
        <w:rPr>
          <w:rFonts w:asciiTheme="majorBidi" w:hAnsiTheme="majorBidi" w:cstheme="majorBidi"/>
          <w:sz w:val="30"/>
          <w:szCs w:val="30"/>
        </w:rPr>
        <w:t>Kur</w:t>
      </w:r>
      <w:r>
        <w:rPr>
          <w:rFonts w:asciiTheme="majorBidi" w:hAnsiTheme="majorBidi" w:cstheme="majorBidi"/>
          <w:sz w:val="30"/>
          <w:szCs w:val="30"/>
        </w:rPr>
        <w:t>’â</w:t>
      </w:r>
      <w:r w:rsidRPr="00EF0587">
        <w:rPr>
          <w:rFonts w:asciiTheme="majorBidi" w:hAnsiTheme="majorBidi" w:cstheme="majorBidi"/>
          <w:sz w:val="30"/>
          <w:szCs w:val="30"/>
        </w:rPr>
        <w:t>n Onun (s.a.</w:t>
      </w:r>
      <w:r w:rsidR="001F66B7">
        <w:rPr>
          <w:rFonts w:asciiTheme="majorBidi" w:hAnsiTheme="majorBidi" w:cstheme="majorBidi"/>
          <w:sz w:val="30"/>
          <w:szCs w:val="30"/>
        </w:rPr>
        <w:t>s</w:t>
      </w:r>
      <w:r w:rsidRPr="00EF0587">
        <w:rPr>
          <w:rFonts w:asciiTheme="majorBidi" w:hAnsiTheme="majorBidi" w:cstheme="majorBidi"/>
          <w:sz w:val="30"/>
          <w:szCs w:val="30"/>
        </w:rPr>
        <w:t>.)  ahlakından bahsederken</w:t>
      </w:r>
      <w:r>
        <w:rPr>
          <w:rFonts w:asciiTheme="majorBidi" w:hAnsiTheme="majorBidi" w:cstheme="majorBidi"/>
          <w:sz w:val="30"/>
          <w:szCs w:val="30"/>
        </w:rPr>
        <w:t>;</w:t>
      </w:r>
    </w:p>
    <w:p w14:paraId="2DFFEA8F" w14:textId="006F3013" w:rsidR="00AB4DB7" w:rsidRPr="00EF0587" w:rsidRDefault="00AB4DB7" w:rsidP="00AB4DB7">
      <w:pPr>
        <w:tabs>
          <w:tab w:val="left" w:pos="975"/>
        </w:tabs>
        <w:spacing w:after="0" w:line="22" w:lineRule="atLeast"/>
        <w:jc w:val="both"/>
        <w:rPr>
          <w:rFonts w:asciiTheme="majorBidi" w:eastAsiaTheme="minorHAnsi" w:hAnsiTheme="majorBidi" w:cstheme="majorBidi"/>
          <w:kern w:val="0"/>
          <w:sz w:val="30"/>
          <w:szCs w:val="30"/>
          <w:lang w:eastAsia="en-US"/>
          <w14:ligatures w14:val="none"/>
        </w:rPr>
      </w:pPr>
      <w:r w:rsidRPr="00EF0587">
        <w:rPr>
          <w:rFonts w:asciiTheme="majorBidi" w:hAnsiTheme="majorBidi" w:cstheme="majorBidi"/>
          <w:sz w:val="30"/>
          <w:szCs w:val="30"/>
        </w:rPr>
        <w:t xml:space="preserve"> </w:t>
      </w:r>
      <w:r w:rsidRPr="00FA3E5B">
        <w:rPr>
          <w:rFonts w:ascii="Traditional Arabic" w:hAnsi="Traditional Arabic" w:cs="Traditional Arabic"/>
          <w:b/>
          <w:bCs/>
          <w:sz w:val="30"/>
          <w:szCs w:val="30"/>
          <w:rtl/>
        </w:rPr>
        <w:t xml:space="preserve">وَاِنَّكَ لَعَلٰى خُلُقٍ </w:t>
      </w:r>
      <w:r w:rsidRPr="00FA3E5B">
        <w:rPr>
          <w:rFonts w:ascii="Traditional Arabic" w:hAnsi="Traditional Arabic" w:cs="Traditional Arabic" w:hint="cs"/>
          <w:b/>
          <w:bCs/>
          <w:sz w:val="30"/>
          <w:szCs w:val="30"/>
          <w:rtl/>
        </w:rPr>
        <w:t>عَظيمٍ</w:t>
      </w:r>
      <w:r w:rsidRPr="00FA3E5B">
        <w:rPr>
          <w:rFonts w:ascii="Traditional Arabic" w:hAnsi="Traditional Arabic" w:cs="Traditional Arabic"/>
          <w:b/>
          <w:bCs/>
          <w:sz w:val="30"/>
          <w:szCs w:val="30"/>
        </w:rPr>
        <w:t xml:space="preserve"> </w:t>
      </w:r>
      <w:r>
        <w:rPr>
          <w:rFonts w:ascii="Traditional Arabic" w:hAnsi="Traditional Arabic" w:cs="Traditional Arabic"/>
          <w:b/>
          <w:bCs/>
          <w:sz w:val="30"/>
          <w:szCs w:val="30"/>
        </w:rPr>
        <w:t xml:space="preserve"> “</w:t>
      </w:r>
      <w:r w:rsidRPr="00FA3E5B">
        <w:rPr>
          <w:rFonts w:ascii="Traditional Arabic" w:hAnsi="Traditional Arabic" w:cs="Traditional Arabic"/>
          <w:b/>
          <w:bCs/>
          <w:sz w:val="30"/>
          <w:szCs w:val="30"/>
        </w:rPr>
        <w:t>Ve</w:t>
      </w:r>
      <w:r w:rsidRPr="00EF0587">
        <w:rPr>
          <w:rFonts w:asciiTheme="majorBidi" w:hAnsiTheme="majorBidi" w:cstheme="majorBidi"/>
          <w:b/>
          <w:bCs/>
          <w:sz w:val="30"/>
          <w:szCs w:val="30"/>
        </w:rPr>
        <w:t xml:space="preserve"> sen pek yüksek bir ahlâk üzerindesin!</w:t>
      </w:r>
      <w:r>
        <w:rPr>
          <w:rFonts w:asciiTheme="majorBidi" w:hAnsiTheme="majorBidi" w:cstheme="majorBidi"/>
          <w:b/>
          <w:bCs/>
          <w:sz w:val="30"/>
          <w:szCs w:val="30"/>
        </w:rPr>
        <w:t>”</w:t>
      </w:r>
      <w:r w:rsidR="00E868AE">
        <w:rPr>
          <w:rFonts w:asciiTheme="majorBidi" w:hAnsiTheme="majorBidi" w:cstheme="majorBidi"/>
          <w:b/>
          <w:bCs/>
          <w:sz w:val="30"/>
          <w:szCs w:val="30"/>
        </w:rPr>
        <w:t xml:space="preserve"> </w:t>
      </w:r>
      <w:r>
        <w:rPr>
          <w:rFonts w:asciiTheme="majorBidi" w:hAnsiTheme="majorBidi" w:cstheme="majorBidi"/>
          <w:sz w:val="30"/>
          <w:szCs w:val="30"/>
        </w:rPr>
        <w:t>d</w:t>
      </w:r>
      <w:r w:rsidRPr="00EF0587">
        <w:rPr>
          <w:rFonts w:asciiTheme="majorBidi" w:hAnsiTheme="majorBidi" w:cstheme="majorBidi"/>
          <w:sz w:val="30"/>
          <w:szCs w:val="30"/>
        </w:rPr>
        <w:t>emektedir</w:t>
      </w:r>
      <w:r w:rsidR="00E868AE">
        <w:rPr>
          <w:rFonts w:asciiTheme="majorBidi" w:hAnsiTheme="majorBidi" w:cstheme="majorBidi"/>
          <w:sz w:val="30"/>
          <w:szCs w:val="30"/>
        </w:rPr>
        <w:t xml:space="preserve">. </w:t>
      </w:r>
      <w:r w:rsidRPr="00FA3E5B">
        <w:rPr>
          <w:rFonts w:asciiTheme="majorBidi" w:hAnsiTheme="majorBidi" w:cstheme="majorBidi"/>
          <w:b/>
          <w:bCs/>
          <w:i/>
          <w:iCs/>
        </w:rPr>
        <w:t>(Kalem,4)</w:t>
      </w:r>
      <w:r w:rsidRPr="00EF0587">
        <w:rPr>
          <w:rFonts w:asciiTheme="majorBidi" w:hAnsiTheme="majorBidi" w:cstheme="majorBidi"/>
          <w:b/>
          <w:bCs/>
          <w:sz w:val="30"/>
          <w:szCs w:val="30"/>
        </w:rPr>
        <w:t xml:space="preserve">. </w:t>
      </w:r>
      <w:r w:rsidRPr="00EF0587">
        <w:rPr>
          <w:rFonts w:asciiTheme="majorBidi" w:hAnsiTheme="majorBidi" w:cstheme="majorBidi"/>
          <w:sz w:val="30"/>
          <w:szCs w:val="30"/>
        </w:rPr>
        <w:t xml:space="preserve">Dolayısıyla </w:t>
      </w:r>
      <w:r w:rsidRPr="00EF0587">
        <w:rPr>
          <w:rFonts w:asciiTheme="majorBidi" w:eastAsiaTheme="minorHAnsi" w:hAnsiTheme="majorBidi" w:cstheme="majorBidi"/>
          <w:color w:val="000000"/>
          <w:kern w:val="0"/>
          <w:sz w:val="30"/>
          <w:szCs w:val="30"/>
          <w:lang w:eastAsia="en-US"/>
          <w14:ligatures w14:val="none"/>
        </w:rPr>
        <w:t xml:space="preserve">bizim de o ahlakla ahlaklanmamız bir zaruret ve mecburiyettir. Tabii ki, farzıyla edeblenmek farz; vacibiyle edeblenmek vacib; sünneti ile edeblenmek sünnet ve müstehabıyla edeblenmek de </w:t>
      </w:r>
      <w:r w:rsidRPr="00EF0587">
        <w:rPr>
          <w:rFonts w:asciiTheme="majorBidi" w:eastAsiaTheme="minorHAnsi" w:hAnsiTheme="majorBidi" w:cstheme="majorBidi"/>
          <w:kern w:val="0"/>
          <w:sz w:val="30"/>
          <w:szCs w:val="30"/>
          <w:lang w:eastAsia="en-US"/>
          <w14:ligatures w14:val="none"/>
        </w:rPr>
        <w:t xml:space="preserve">müstehabtır. </w:t>
      </w:r>
    </w:p>
    <w:p w14:paraId="4DD63E2D" w14:textId="77777777" w:rsidR="00AB4DB7"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w:t>
      </w:r>
      <w:r w:rsidRPr="00EF0587">
        <w:rPr>
          <w:rFonts w:asciiTheme="majorBidi" w:hAnsiTheme="majorBidi" w:cstheme="majorBidi"/>
          <w:b/>
          <w:bCs/>
          <w:sz w:val="30"/>
          <w:szCs w:val="30"/>
        </w:rPr>
        <w:t xml:space="preserve">Kaynaklarımızda Efendimizin ahlakı ve edebi ele ilgili </w:t>
      </w:r>
      <w:r w:rsidRPr="00EF0587">
        <w:rPr>
          <w:rFonts w:asciiTheme="majorBidi" w:eastAsiaTheme="majorEastAsia" w:hAnsiTheme="majorBidi" w:cstheme="majorBidi"/>
          <w:b/>
          <w:bCs/>
          <w:kern w:val="0"/>
          <w:sz w:val="30"/>
          <w:szCs w:val="30"/>
          <w:lang w:eastAsia="tr-TR"/>
          <w14:ligatures w14:val="none"/>
        </w:rPr>
        <w:t>ş</w:t>
      </w:r>
      <w:r w:rsidRPr="00EF0587">
        <w:rPr>
          <w:rFonts w:asciiTheme="majorBidi" w:hAnsiTheme="majorBidi" w:cstheme="majorBidi"/>
          <w:b/>
          <w:bCs/>
          <w:sz w:val="30"/>
          <w:szCs w:val="30"/>
        </w:rPr>
        <w:t>u bilgiler nakledilmektedir.</w:t>
      </w:r>
      <w:r w:rsidRPr="00EF0587">
        <w:rPr>
          <w:rFonts w:asciiTheme="majorBidi" w:hAnsiTheme="majorBidi" w:cstheme="majorBidi"/>
          <w:sz w:val="30"/>
          <w:szCs w:val="30"/>
        </w:rPr>
        <w:t xml:space="preserve">     </w:t>
      </w:r>
    </w:p>
    <w:p w14:paraId="2F1C1E7D" w14:textId="661299E6" w:rsidR="00AB4DB7" w:rsidRPr="00BB599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Pr>
          <w:rFonts w:asciiTheme="majorBidi" w:eastAsia="Times New Roman" w:hAnsiTheme="majorBidi" w:cstheme="majorBidi"/>
          <w:kern w:val="0"/>
          <w:sz w:val="30"/>
          <w:szCs w:val="30"/>
          <w:lang w:eastAsia="tr-TR"/>
          <w14:ligatures w14:val="none"/>
        </w:rPr>
        <w:t>O’nun (s.a.s)</w:t>
      </w:r>
      <w:r w:rsidRPr="00BB5997">
        <w:rPr>
          <w:rFonts w:asciiTheme="majorBidi" w:eastAsia="Times New Roman" w:hAnsiTheme="majorBidi" w:cstheme="majorBidi"/>
          <w:kern w:val="0"/>
          <w:sz w:val="30"/>
          <w:szCs w:val="30"/>
          <w:lang w:eastAsia="tr-TR"/>
          <w14:ligatures w14:val="none"/>
        </w:rPr>
        <w:t xml:space="preserve"> herkesi büyüleyen ve kendine çeken bir y</w:t>
      </w:r>
      <w:r w:rsidR="008A685A">
        <w:rPr>
          <w:rFonts w:asciiTheme="majorBidi" w:eastAsia="Times New Roman" w:hAnsiTheme="majorBidi" w:cstheme="majorBidi"/>
          <w:kern w:val="0"/>
          <w:sz w:val="30"/>
          <w:szCs w:val="30"/>
          <w:lang w:eastAsia="tr-TR"/>
          <w14:ligatures w14:val="none"/>
        </w:rPr>
        <w:t>an</w:t>
      </w:r>
      <w:r w:rsidR="008A685A" w:rsidRPr="00BB5997">
        <w:rPr>
          <w:rFonts w:asciiTheme="majorBidi" w:eastAsia="Times New Roman" w:hAnsiTheme="majorBidi" w:cstheme="majorBidi"/>
          <w:kern w:val="0"/>
          <w:sz w:val="30"/>
          <w:szCs w:val="30"/>
          <w:lang w:eastAsia="tr-TR"/>
          <w14:ligatures w14:val="none"/>
        </w:rPr>
        <w:t>ı</w:t>
      </w:r>
      <w:r w:rsidRPr="00BB5997">
        <w:rPr>
          <w:rFonts w:asciiTheme="majorBidi" w:eastAsia="Times New Roman" w:hAnsiTheme="majorBidi" w:cstheme="majorBidi"/>
          <w:kern w:val="0"/>
          <w:sz w:val="30"/>
          <w:szCs w:val="30"/>
          <w:lang w:eastAsia="tr-TR"/>
          <w14:ligatures w14:val="none"/>
        </w:rPr>
        <w:t xml:space="preserve"> vardı</w:t>
      </w:r>
      <w:r>
        <w:rPr>
          <w:rFonts w:asciiTheme="majorBidi" w:eastAsia="Times New Roman" w:hAnsiTheme="majorBidi" w:cstheme="majorBidi"/>
          <w:kern w:val="0"/>
          <w:sz w:val="30"/>
          <w:szCs w:val="30"/>
          <w:lang w:eastAsia="tr-TR"/>
          <w14:ligatures w14:val="none"/>
        </w:rPr>
        <w:t xml:space="preserve">. </w:t>
      </w:r>
      <w:r w:rsidRPr="00BB5997">
        <w:rPr>
          <w:rFonts w:asciiTheme="majorBidi" w:eastAsia="Times New Roman" w:hAnsiTheme="majorBidi" w:cstheme="majorBidi"/>
          <w:kern w:val="0"/>
          <w:sz w:val="30"/>
          <w:szCs w:val="30"/>
          <w:lang w:eastAsia="tr-TR"/>
          <w14:ligatures w14:val="none"/>
        </w:rPr>
        <w:t>O'nu yakından tanıyan herkes, O'na, evlât, anne-baba ve bütün sevdiklerinden daha fazla alâka duyar, âdeta O'nun tiryakisi olur ve bir daha da huzurundan ayrılmak istemezdi. O her hâliyle çevresine güven v</w:t>
      </w:r>
      <w:r w:rsidR="001C56B4">
        <w:rPr>
          <w:rFonts w:asciiTheme="majorBidi" w:eastAsia="Times New Roman" w:hAnsiTheme="majorBidi" w:cstheme="majorBidi"/>
          <w:kern w:val="0"/>
          <w:sz w:val="30"/>
          <w:szCs w:val="30"/>
          <w:lang w:eastAsia="tr-TR"/>
          <w14:ligatures w14:val="none"/>
        </w:rPr>
        <w:t>erir</w:t>
      </w:r>
      <w:r>
        <w:rPr>
          <w:rFonts w:asciiTheme="majorBidi" w:eastAsia="Times New Roman" w:hAnsiTheme="majorBidi" w:cstheme="majorBidi"/>
          <w:kern w:val="0"/>
          <w:sz w:val="30"/>
          <w:szCs w:val="30"/>
          <w:lang w:eastAsia="tr-TR"/>
          <w14:ligatures w14:val="none"/>
        </w:rPr>
        <w:t xml:space="preserve">di. </w:t>
      </w:r>
    </w:p>
    <w:p w14:paraId="64CA6897" w14:textId="11F1774D" w:rsidR="00AB4DB7" w:rsidRPr="00BB599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Pr>
          <w:rFonts w:asciiTheme="majorBidi" w:eastAsia="Times New Roman" w:hAnsiTheme="majorBidi" w:cstheme="majorBidi"/>
          <w:kern w:val="0"/>
          <w:sz w:val="30"/>
          <w:szCs w:val="30"/>
          <w:lang w:eastAsia="tr-TR"/>
          <w14:ligatures w14:val="none"/>
        </w:rPr>
        <w:lastRenderedPageBreak/>
        <w:t>K</w:t>
      </w:r>
      <w:r w:rsidRPr="00BB5997">
        <w:rPr>
          <w:rFonts w:asciiTheme="majorBidi" w:eastAsia="Times New Roman" w:hAnsiTheme="majorBidi" w:cstheme="majorBidi"/>
          <w:kern w:val="0"/>
          <w:sz w:val="30"/>
          <w:szCs w:val="30"/>
          <w:lang w:eastAsia="tr-TR"/>
          <w14:ligatures w14:val="none"/>
        </w:rPr>
        <w:t xml:space="preserve">imseyi aldatmamanın yanında baş döndüren stratejileri; en </w:t>
      </w:r>
      <w:r w:rsidR="001C56B4">
        <w:rPr>
          <w:rFonts w:asciiTheme="majorBidi" w:eastAsia="Times New Roman" w:hAnsiTheme="majorBidi" w:cstheme="majorBidi"/>
          <w:kern w:val="0"/>
          <w:sz w:val="30"/>
          <w:szCs w:val="30"/>
          <w:lang w:eastAsia="tr-TR"/>
          <w14:ligatures w14:val="none"/>
        </w:rPr>
        <w:t>zor</w:t>
      </w:r>
      <w:r w:rsidRPr="00BB5997">
        <w:rPr>
          <w:rFonts w:asciiTheme="majorBidi" w:eastAsia="Times New Roman" w:hAnsiTheme="majorBidi" w:cstheme="majorBidi"/>
          <w:kern w:val="0"/>
          <w:sz w:val="30"/>
          <w:szCs w:val="30"/>
          <w:lang w:eastAsia="tr-TR"/>
          <w14:ligatures w14:val="none"/>
        </w:rPr>
        <w:t xml:space="preserve"> hâdiseler karşısında dahi asla </w:t>
      </w:r>
      <w:r w:rsidR="00BA67CF" w:rsidRPr="00BA67CF">
        <w:rPr>
          <w:rFonts w:asciiTheme="majorBidi" w:eastAsia="Times New Roman" w:hAnsiTheme="majorBidi" w:cstheme="majorBidi"/>
          <w:kern w:val="0"/>
          <w:sz w:val="30"/>
          <w:szCs w:val="30"/>
          <w:lang w:eastAsia="tr-TR"/>
          <w14:ligatures w14:val="none"/>
        </w:rPr>
        <w:t>“</w:t>
      </w:r>
      <w:r w:rsidRPr="001C56B4">
        <w:rPr>
          <w:rFonts w:asciiTheme="majorBidi" w:eastAsia="Times New Roman" w:hAnsiTheme="majorBidi" w:cstheme="majorBidi"/>
          <w:b/>
          <w:bCs/>
          <w:kern w:val="0"/>
          <w:sz w:val="30"/>
          <w:szCs w:val="30"/>
          <w:lang w:eastAsia="tr-TR"/>
          <w14:ligatures w14:val="none"/>
        </w:rPr>
        <w:t>pes</w:t>
      </w:r>
      <w:r w:rsidR="00BA67CF" w:rsidRPr="00BA67CF">
        <w:rPr>
          <w:rFonts w:asciiTheme="majorBidi" w:eastAsia="Times New Roman" w:hAnsiTheme="majorBidi" w:cstheme="majorBidi"/>
          <w:kern w:val="0"/>
          <w:sz w:val="30"/>
          <w:szCs w:val="30"/>
          <w:lang w:eastAsia="tr-TR"/>
          <w14:ligatures w14:val="none"/>
        </w:rPr>
        <w:t>”</w:t>
      </w:r>
      <w:r w:rsidRPr="00BB5997">
        <w:rPr>
          <w:rFonts w:asciiTheme="majorBidi" w:eastAsia="Times New Roman" w:hAnsiTheme="majorBidi" w:cstheme="majorBidi"/>
          <w:kern w:val="0"/>
          <w:sz w:val="30"/>
          <w:szCs w:val="30"/>
          <w:lang w:eastAsia="tr-TR"/>
          <w14:ligatures w14:val="none"/>
        </w:rPr>
        <w:t xml:space="preserve"> etmemesi; musibetlerin yüzüne gülmesi ve belâları iyi okuyup onlardan kitaplar dolusu ibretler</w:t>
      </w:r>
      <w:r w:rsidR="001C56B4">
        <w:rPr>
          <w:rFonts w:asciiTheme="majorBidi" w:eastAsia="Times New Roman" w:hAnsiTheme="majorBidi" w:cstheme="majorBidi"/>
          <w:kern w:val="0"/>
          <w:sz w:val="30"/>
          <w:szCs w:val="30"/>
          <w:lang w:eastAsia="tr-TR"/>
          <w14:ligatures w14:val="none"/>
        </w:rPr>
        <w:t xml:space="preserve"> ve hikmetler</w:t>
      </w:r>
      <w:r w:rsidRPr="00BB5997">
        <w:rPr>
          <w:rFonts w:asciiTheme="majorBidi" w:eastAsia="Times New Roman" w:hAnsiTheme="majorBidi" w:cstheme="majorBidi"/>
          <w:kern w:val="0"/>
          <w:sz w:val="30"/>
          <w:szCs w:val="30"/>
          <w:lang w:eastAsia="tr-TR"/>
          <w14:ligatures w14:val="none"/>
        </w:rPr>
        <w:t xml:space="preserve"> çıkarması; şiddet, hiddet ve öfkeye sebebiyet veren münasebetsizlikler karşısında olabildiğine soğukkanlı, olabildiğine temkinli davranması</w:t>
      </w:r>
      <w:r w:rsidR="00AF3C9D">
        <w:rPr>
          <w:rFonts w:asciiTheme="majorBidi" w:eastAsia="Times New Roman" w:hAnsiTheme="majorBidi" w:cstheme="majorBidi"/>
          <w:kern w:val="0"/>
          <w:sz w:val="30"/>
          <w:szCs w:val="30"/>
          <w:lang w:eastAsia="tr-TR"/>
          <w14:ligatures w14:val="none"/>
        </w:rPr>
        <w:t>;</w:t>
      </w:r>
      <w:r w:rsidRPr="00BB5997">
        <w:rPr>
          <w:rFonts w:asciiTheme="majorBidi" w:eastAsia="Times New Roman" w:hAnsiTheme="majorBidi" w:cstheme="majorBidi"/>
          <w:kern w:val="0"/>
          <w:sz w:val="30"/>
          <w:szCs w:val="30"/>
          <w:lang w:eastAsia="tr-TR"/>
          <w14:ligatures w14:val="none"/>
        </w:rPr>
        <w:t xml:space="preserve">  O'nun insanüstü karakterini aksettiren hususlardan sadece birkaçıdır. </w:t>
      </w:r>
    </w:p>
    <w:p w14:paraId="441B5820" w14:textId="2854F02A" w:rsidR="00AB4DB7" w:rsidRPr="00BB599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sidRPr="00BB5997">
        <w:rPr>
          <w:rFonts w:asciiTheme="majorBidi" w:eastAsia="Times New Roman" w:hAnsiTheme="majorBidi" w:cstheme="majorBidi"/>
          <w:kern w:val="0"/>
          <w:sz w:val="30"/>
          <w:szCs w:val="30"/>
          <w:lang w:eastAsia="tr-TR"/>
          <w14:ligatures w14:val="none"/>
        </w:rPr>
        <w:t>Aile efradı arasında O, eşi menendi olmayan bir aile reisiydi.. arkadaşları içinde, kardeşçe tavırlarıyla gönüllere girmesini çok iyi bilen</w:t>
      </w:r>
      <w:r w:rsidR="002D151B">
        <w:rPr>
          <w:rFonts w:asciiTheme="majorBidi" w:eastAsia="Times New Roman" w:hAnsiTheme="majorBidi" w:cstheme="majorBidi"/>
          <w:kern w:val="0"/>
          <w:sz w:val="30"/>
          <w:szCs w:val="30"/>
          <w:lang w:eastAsia="tr-TR"/>
          <w14:ligatures w14:val="none"/>
        </w:rPr>
        <w:t>,</w:t>
      </w:r>
      <w:r w:rsidRPr="00BB5997">
        <w:rPr>
          <w:rFonts w:asciiTheme="majorBidi" w:eastAsia="Times New Roman" w:hAnsiTheme="majorBidi" w:cstheme="majorBidi"/>
          <w:kern w:val="0"/>
          <w:sz w:val="30"/>
          <w:szCs w:val="30"/>
          <w:lang w:eastAsia="tr-TR"/>
          <w14:ligatures w14:val="none"/>
        </w:rPr>
        <w:t xml:space="preserve"> mükemmel bir mürşit ve muallimdi.. arkasındakileri hiçbir zaman yanıltmayan ve inkisara uğratmayan eşsiz bir rehberdi.. harikulâde bir devlet reisi ve bozgunlardan zafer çıkaran bir erkan-ı harpti. </w:t>
      </w:r>
    </w:p>
    <w:p w14:paraId="5EF1A15C" w14:textId="777A7DB1" w:rsidR="00AB4DB7" w:rsidRPr="00475844" w:rsidRDefault="00AB4DB7" w:rsidP="00BA67CF">
      <w:pPr>
        <w:spacing w:after="0" w:line="264" w:lineRule="auto"/>
        <w:ind w:firstLine="539"/>
        <w:jc w:val="both"/>
        <w:rPr>
          <w:rFonts w:asciiTheme="majorBidi" w:eastAsia="Times New Roman" w:hAnsiTheme="majorBidi" w:cstheme="majorBidi"/>
          <w:b/>
          <w:bCs/>
          <w:kern w:val="0"/>
          <w:sz w:val="30"/>
          <w:szCs w:val="30"/>
          <w:lang w:eastAsia="tr-TR"/>
          <w14:ligatures w14:val="none"/>
        </w:rPr>
      </w:pPr>
      <w:r>
        <w:rPr>
          <w:rFonts w:asciiTheme="majorBidi" w:eastAsia="Times New Roman" w:hAnsiTheme="majorBidi" w:cstheme="majorBidi"/>
          <w:kern w:val="0"/>
          <w:sz w:val="30"/>
          <w:szCs w:val="30"/>
          <w:lang w:eastAsia="tr-TR"/>
          <w14:ligatures w14:val="none"/>
        </w:rPr>
        <w:t>B</w:t>
      </w:r>
      <w:r w:rsidRPr="00BB5997">
        <w:rPr>
          <w:rFonts w:asciiTheme="majorBidi" w:eastAsia="Times New Roman" w:hAnsiTheme="majorBidi" w:cstheme="majorBidi"/>
          <w:kern w:val="0"/>
          <w:sz w:val="30"/>
          <w:szCs w:val="30"/>
          <w:lang w:eastAsia="tr-TR"/>
          <w14:ligatures w14:val="none"/>
        </w:rPr>
        <w:t>ütün</w:t>
      </w:r>
      <w:r w:rsidRPr="00CC53F7">
        <w:rPr>
          <w:rFonts w:asciiTheme="majorBidi" w:eastAsia="Times New Roman" w:hAnsiTheme="majorBidi" w:cstheme="majorBidi"/>
          <w:kern w:val="0"/>
          <w:sz w:val="30"/>
          <w:szCs w:val="30"/>
          <w:lang w:eastAsia="tr-TR"/>
          <w14:ligatures w14:val="none"/>
        </w:rPr>
        <w:t xml:space="preserve"> bu </w:t>
      </w:r>
      <w:r w:rsidRPr="00565A4F">
        <w:rPr>
          <w:rFonts w:asciiTheme="majorBidi" w:eastAsia="Times New Roman" w:hAnsiTheme="majorBidi" w:cstheme="majorBidi"/>
          <w:kern w:val="0"/>
          <w:sz w:val="30"/>
          <w:szCs w:val="30"/>
          <w:lang w:eastAsia="tr-TR"/>
          <w14:ligatures w14:val="none"/>
        </w:rPr>
        <w:t>mükemmelliklerin</w:t>
      </w:r>
      <w:r>
        <w:rPr>
          <w:rFonts w:asciiTheme="majorBidi" w:eastAsia="Times New Roman" w:hAnsiTheme="majorBidi" w:cstheme="majorBidi"/>
          <w:kern w:val="0"/>
          <w:sz w:val="30"/>
          <w:szCs w:val="30"/>
          <w:lang w:eastAsia="tr-TR"/>
          <w14:ligatures w14:val="none"/>
        </w:rPr>
        <w:t>e</w:t>
      </w:r>
      <w:r w:rsidRPr="00BB5997">
        <w:rPr>
          <w:rFonts w:asciiTheme="majorBidi" w:eastAsia="Times New Roman" w:hAnsiTheme="majorBidi" w:cstheme="majorBidi"/>
          <w:kern w:val="0"/>
          <w:sz w:val="30"/>
          <w:szCs w:val="30"/>
          <w:lang w:eastAsia="tr-TR"/>
          <w14:ligatures w14:val="none"/>
        </w:rPr>
        <w:t xml:space="preserve"> rağmen O, her zaman düz bir insan gibi davranıyor, kendini insanlardan bir insan sayıyor</w:t>
      </w:r>
      <w:r>
        <w:rPr>
          <w:rFonts w:asciiTheme="majorBidi" w:eastAsia="Times New Roman" w:hAnsiTheme="majorBidi" w:cstheme="majorBidi"/>
          <w:kern w:val="0"/>
          <w:sz w:val="30"/>
          <w:szCs w:val="30"/>
          <w:lang w:eastAsia="tr-TR"/>
          <w14:ligatures w14:val="none"/>
        </w:rPr>
        <w:t>du.</w:t>
      </w:r>
      <w:r w:rsidRPr="00BB5997">
        <w:rPr>
          <w:rFonts w:asciiTheme="majorBidi" w:eastAsia="Times New Roman" w:hAnsiTheme="majorBidi" w:cstheme="majorBidi"/>
          <w:kern w:val="0"/>
          <w:sz w:val="30"/>
          <w:szCs w:val="30"/>
          <w:lang w:eastAsia="tr-TR"/>
          <w14:ligatures w14:val="none"/>
        </w:rPr>
        <w:t xml:space="preserve"> </w:t>
      </w:r>
      <w:r>
        <w:rPr>
          <w:rFonts w:asciiTheme="majorBidi" w:eastAsia="Times New Roman" w:hAnsiTheme="majorBidi" w:cstheme="majorBidi"/>
          <w:kern w:val="0"/>
          <w:sz w:val="30"/>
          <w:szCs w:val="30"/>
          <w:lang w:eastAsia="tr-TR"/>
          <w14:ligatures w14:val="none"/>
        </w:rPr>
        <w:t>O</w:t>
      </w:r>
      <w:r w:rsidRPr="00BB5997">
        <w:rPr>
          <w:rFonts w:asciiTheme="majorBidi" w:eastAsia="Times New Roman" w:hAnsiTheme="majorBidi" w:cstheme="majorBidi"/>
          <w:kern w:val="0"/>
          <w:sz w:val="30"/>
          <w:szCs w:val="30"/>
          <w:lang w:eastAsia="tr-TR"/>
          <w14:ligatures w14:val="none"/>
        </w:rPr>
        <w:t xml:space="preserve">labildiğine zâhidâne yaşıyor ve âdeta hayatını dünyaya karşı oruca niyet etmiş gibi fevkalâde bir zühd içinde geçiriyordu; yemiyor, yediriyor; giymiyor, giydiriyor; </w:t>
      </w:r>
      <w:r w:rsidRPr="00475844">
        <w:rPr>
          <w:rFonts w:asciiTheme="majorBidi" w:eastAsia="Times New Roman" w:hAnsiTheme="majorBidi" w:cstheme="majorBidi"/>
          <w:b/>
          <w:bCs/>
          <w:kern w:val="0"/>
          <w:sz w:val="30"/>
          <w:szCs w:val="30"/>
          <w:lang w:eastAsia="tr-TR"/>
          <w14:ligatures w14:val="none"/>
        </w:rPr>
        <w:t xml:space="preserve">bir damla nimet karşısında yüz defa şükürle gürlüyor ve hep minnet hisleriyle oturup kalkıyordu. </w:t>
      </w:r>
    </w:p>
    <w:p w14:paraId="76C83311" w14:textId="0D5DCC0F" w:rsidR="00AB4DB7" w:rsidRPr="00BB599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sidRPr="00E868AE">
        <w:rPr>
          <w:rFonts w:asciiTheme="majorBidi" w:eastAsia="Times New Roman" w:hAnsiTheme="majorBidi" w:cstheme="majorBidi"/>
          <w:b/>
          <w:bCs/>
          <w:kern w:val="0"/>
          <w:sz w:val="30"/>
          <w:szCs w:val="30"/>
          <w:lang w:eastAsia="tr-TR"/>
          <w14:ligatures w14:val="none"/>
        </w:rPr>
        <w:t xml:space="preserve">Dünyaya bir ukbâ koyu nazarıyla bakıyor, onu </w:t>
      </w:r>
      <w:r w:rsidR="007741AD" w:rsidRPr="00E868AE">
        <w:rPr>
          <w:rFonts w:asciiTheme="majorBidi" w:eastAsia="Times New Roman" w:hAnsiTheme="majorBidi" w:cstheme="majorBidi"/>
          <w:b/>
          <w:bCs/>
          <w:kern w:val="0"/>
          <w:sz w:val="30"/>
          <w:szCs w:val="30"/>
          <w:lang w:eastAsia="tr-TR"/>
          <w14:ligatures w14:val="none"/>
        </w:rPr>
        <w:t>ahiretin tarlası</w:t>
      </w:r>
      <w:r w:rsidRPr="00E868AE">
        <w:rPr>
          <w:rFonts w:asciiTheme="majorBidi" w:eastAsia="Times New Roman" w:hAnsiTheme="majorBidi" w:cstheme="majorBidi"/>
          <w:b/>
          <w:bCs/>
          <w:kern w:val="0"/>
          <w:sz w:val="30"/>
          <w:szCs w:val="30"/>
          <w:lang w:eastAsia="tr-TR"/>
          <w14:ligatures w14:val="none"/>
        </w:rPr>
        <w:t xml:space="preserve"> gibi görüyor;</w:t>
      </w:r>
      <w:r w:rsidRPr="00BB5997">
        <w:rPr>
          <w:rFonts w:asciiTheme="majorBidi" w:eastAsia="Times New Roman" w:hAnsiTheme="majorBidi" w:cstheme="majorBidi"/>
          <w:kern w:val="0"/>
          <w:sz w:val="30"/>
          <w:szCs w:val="30"/>
          <w:lang w:eastAsia="tr-TR"/>
          <w14:ligatures w14:val="none"/>
        </w:rPr>
        <w:t xml:space="preserve"> ekiyor, biçiyor ve elde ettiklerini de hep ötelere bağlıyordu. Rüzgârların tohumları sağa-sola taşıyıp neşv ü nemaya emanet ettikleri gibi O da esiyor-savuruyor; yoksulları görüp-gözetiyor, açları doyuruyor ve kendisi çok defa aç yatıp kalkıyordu. </w:t>
      </w:r>
    </w:p>
    <w:p w14:paraId="795BFB8C" w14:textId="77777777" w:rsidR="00AB4DB7" w:rsidRPr="007741AD" w:rsidRDefault="00AB4DB7" w:rsidP="00AB4DB7">
      <w:pPr>
        <w:spacing w:after="0" w:line="264" w:lineRule="auto"/>
        <w:ind w:firstLine="539"/>
        <w:jc w:val="both"/>
        <w:rPr>
          <w:rFonts w:asciiTheme="majorBidi" w:eastAsia="Times New Roman" w:hAnsiTheme="majorBidi" w:cstheme="majorBidi"/>
          <w:b/>
          <w:bCs/>
          <w:kern w:val="0"/>
          <w:sz w:val="30"/>
          <w:szCs w:val="30"/>
          <w:lang w:eastAsia="tr-TR"/>
          <w14:ligatures w14:val="none"/>
        </w:rPr>
      </w:pPr>
      <w:r w:rsidRPr="00BB5997">
        <w:rPr>
          <w:rFonts w:asciiTheme="majorBidi" w:eastAsia="Times New Roman" w:hAnsiTheme="majorBidi" w:cstheme="majorBidi"/>
          <w:kern w:val="0"/>
          <w:sz w:val="30"/>
          <w:szCs w:val="30"/>
          <w:lang w:eastAsia="tr-TR"/>
          <w14:ligatures w14:val="none"/>
        </w:rPr>
        <w:lastRenderedPageBreak/>
        <w:t>Arkadaşlarının onca tazim ve saygısını görmezlikten gelerek onlarla aynı zeminde bulunur, aynı sofrada yemek yer</w:t>
      </w:r>
      <w:r>
        <w:rPr>
          <w:rFonts w:asciiTheme="majorBidi" w:eastAsia="Times New Roman" w:hAnsiTheme="majorBidi" w:cstheme="majorBidi"/>
          <w:kern w:val="0"/>
          <w:sz w:val="30"/>
          <w:szCs w:val="30"/>
          <w:lang w:eastAsia="tr-TR"/>
          <w14:ligatures w14:val="none"/>
        </w:rPr>
        <w:t xml:space="preserve">di. </w:t>
      </w:r>
      <w:r w:rsidRPr="007741AD">
        <w:rPr>
          <w:rFonts w:asciiTheme="majorBidi" w:eastAsia="Times New Roman" w:hAnsiTheme="majorBidi" w:cstheme="majorBidi"/>
          <w:b/>
          <w:bCs/>
          <w:kern w:val="0"/>
          <w:sz w:val="30"/>
          <w:szCs w:val="30"/>
          <w:lang w:eastAsia="tr-TR"/>
          <w14:ligatures w14:val="none"/>
        </w:rPr>
        <w:t xml:space="preserve">Yer yer, ibret, ders ve nükte edalı latifelerle onları rahatlatırdı.  </w:t>
      </w:r>
    </w:p>
    <w:p w14:paraId="58CE2B1C" w14:textId="7F5B89BF" w:rsidR="00AB4DB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sidRPr="00BB5997">
        <w:rPr>
          <w:rFonts w:asciiTheme="majorBidi" w:eastAsia="Times New Roman" w:hAnsiTheme="majorBidi" w:cstheme="majorBidi"/>
          <w:kern w:val="0"/>
          <w:sz w:val="30"/>
          <w:szCs w:val="30"/>
          <w:lang w:eastAsia="tr-TR"/>
          <w14:ligatures w14:val="none"/>
        </w:rPr>
        <w:t xml:space="preserve">O her zaman halim, selim ve dengeliydi; kin, nefret ve öfke hislerinin tetiklendiği durumlarda bile fevkalâde mülayim davranır; gayzla köpüren insanların şiddetini, hiddetini </w:t>
      </w:r>
      <w:r w:rsidR="002D151B">
        <w:rPr>
          <w:rFonts w:asciiTheme="majorBidi" w:eastAsia="Times New Roman" w:hAnsiTheme="majorBidi" w:cstheme="majorBidi"/>
          <w:kern w:val="0"/>
          <w:sz w:val="30"/>
          <w:szCs w:val="30"/>
          <w:lang w:eastAsia="tr-TR"/>
          <w14:ligatures w14:val="none"/>
        </w:rPr>
        <w:t>dengelerdi.</w:t>
      </w:r>
    </w:p>
    <w:p w14:paraId="7858B7BF" w14:textId="77777777" w:rsidR="00AB4DB7" w:rsidRPr="00BB5997" w:rsidRDefault="00AB4DB7" w:rsidP="00AB4DB7">
      <w:pPr>
        <w:spacing w:after="0" w:line="264" w:lineRule="auto"/>
        <w:ind w:firstLine="539"/>
        <w:jc w:val="both"/>
        <w:rPr>
          <w:rFonts w:asciiTheme="majorBidi" w:eastAsia="Times New Roman" w:hAnsiTheme="majorBidi" w:cstheme="majorBidi"/>
          <w:kern w:val="0"/>
          <w:sz w:val="30"/>
          <w:szCs w:val="30"/>
          <w:lang w:eastAsia="tr-TR"/>
          <w14:ligatures w14:val="none"/>
        </w:rPr>
      </w:pPr>
      <w:r w:rsidRPr="00BB5997">
        <w:rPr>
          <w:rFonts w:asciiTheme="majorBidi" w:eastAsia="Times New Roman" w:hAnsiTheme="majorBidi" w:cstheme="majorBidi"/>
          <w:kern w:val="0"/>
          <w:sz w:val="30"/>
          <w:szCs w:val="30"/>
          <w:lang w:eastAsia="tr-TR"/>
          <w14:ligatures w14:val="none"/>
        </w:rPr>
        <w:t xml:space="preserve">Umumî bir hakkın </w:t>
      </w:r>
      <w:r w:rsidRPr="00936975">
        <w:rPr>
          <w:rFonts w:asciiTheme="majorBidi" w:eastAsia="Times New Roman" w:hAnsiTheme="majorBidi" w:cstheme="majorBidi"/>
          <w:b/>
          <w:bCs/>
          <w:kern w:val="0"/>
          <w:sz w:val="30"/>
          <w:szCs w:val="30"/>
          <w:lang w:eastAsia="tr-TR"/>
          <w14:ligatures w14:val="none"/>
        </w:rPr>
        <w:t>çiğnenmediği,</w:t>
      </w:r>
      <w:r w:rsidRPr="00BB5997">
        <w:rPr>
          <w:rFonts w:asciiTheme="majorBidi" w:eastAsia="Times New Roman" w:hAnsiTheme="majorBidi" w:cstheme="majorBidi"/>
          <w:kern w:val="0"/>
          <w:sz w:val="30"/>
          <w:szCs w:val="30"/>
          <w:lang w:eastAsia="tr-TR"/>
          <w14:ligatures w14:val="none"/>
        </w:rPr>
        <w:t xml:space="preserve"> Allah hakkına saygısızlıkta </w:t>
      </w:r>
      <w:r w:rsidRPr="00936975">
        <w:rPr>
          <w:rFonts w:asciiTheme="majorBidi" w:eastAsia="Times New Roman" w:hAnsiTheme="majorBidi" w:cstheme="majorBidi"/>
          <w:b/>
          <w:bCs/>
          <w:kern w:val="0"/>
          <w:sz w:val="30"/>
          <w:szCs w:val="30"/>
          <w:lang w:eastAsia="tr-TR"/>
          <w14:ligatures w14:val="none"/>
        </w:rPr>
        <w:t xml:space="preserve">bulunulmadığı </w:t>
      </w:r>
      <w:r w:rsidRPr="00BB5997">
        <w:rPr>
          <w:rFonts w:asciiTheme="majorBidi" w:eastAsia="Times New Roman" w:hAnsiTheme="majorBidi" w:cstheme="majorBidi"/>
          <w:kern w:val="0"/>
          <w:sz w:val="30"/>
          <w:szCs w:val="30"/>
          <w:lang w:eastAsia="tr-TR"/>
          <w14:ligatures w14:val="none"/>
        </w:rPr>
        <w:t>hemen her yerde O, bağışlayıcı ve müsamahalı davranırdı</w:t>
      </w:r>
      <w:r>
        <w:rPr>
          <w:rFonts w:asciiTheme="majorBidi" w:eastAsia="Times New Roman" w:hAnsiTheme="majorBidi" w:cstheme="majorBidi"/>
          <w:kern w:val="0"/>
          <w:sz w:val="30"/>
          <w:szCs w:val="30"/>
          <w:lang w:eastAsia="tr-TR"/>
          <w14:ligatures w14:val="none"/>
        </w:rPr>
        <w:t>.</w:t>
      </w:r>
    </w:p>
    <w:p w14:paraId="7E8E0DC6" w14:textId="77777777" w:rsidR="00AB4DB7" w:rsidRPr="00163EE0" w:rsidRDefault="00AB4DB7" w:rsidP="00AB4DB7">
      <w:pPr>
        <w:spacing w:after="0" w:line="264" w:lineRule="auto"/>
        <w:ind w:firstLine="539"/>
        <w:jc w:val="both"/>
        <w:rPr>
          <w:rFonts w:asciiTheme="majorBidi" w:eastAsia="Times New Roman" w:hAnsiTheme="majorBidi" w:cstheme="majorBidi"/>
          <w:b/>
          <w:i/>
          <w:iCs/>
          <w:kern w:val="0"/>
          <w:sz w:val="18"/>
          <w:szCs w:val="18"/>
          <w:lang w:eastAsia="tr-TR"/>
          <w14:ligatures w14:val="none"/>
        </w:rPr>
      </w:pPr>
      <w:r w:rsidRPr="00E868AE">
        <w:rPr>
          <w:rFonts w:asciiTheme="majorBidi" w:eastAsia="Times New Roman" w:hAnsiTheme="majorBidi" w:cstheme="majorBidi"/>
          <w:b/>
          <w:bCs/>
          <w:kern w:val="0"/>
          <w:sz w:val="30"/>
          <w:szCs w:val="30"/>
          <w:lang w:eastAsia="tr-TR"/>
          <w14:ligatures w14:val="none"/>
        </w:rPr>
        <w:t>O'nun bir kere olsun sözünden döndüğü görülmemiş, hep bir güven ve vefa abidesi olarak yaşamıştı</w:t>
      </w:r>
      <w:r w:rsidRPr="00BB5997">
        <w:rPr>
          <w:rFonts w:asciiTheme="majorBidi" w:eastAsia="Times New Roman" w:hAnsiTheme="majorBidi" w:cstheme="majorBidi"/>
          <w:kern w:val="0"/>
          <w:sz w:val="30"/>
          <w:szCs w:val="30"/>
          <w:lang w:eastAsia="tr-TR"/>
          <w14:ligatures w14:val="none"/>
        </w:rPr>
        <w:t>. O'nu yakın takibe alıp vurmak için sürekli fırsat kollayan o pek azılı hasımları bile hiçbir zaman O'na yalan isnadında bulunmamış ve bulunamamışlardır</w:t>
      </w:r>
      <w:r w:rsidRPr="00BB5997">
        <w:rPr>
          <w:rFonts w:asciiTheme="majorBidi" w:eastAsia="Times New Roman" w:hAnsiTheme="majorBidi" w:cstheme="majorBidi"/>
          <w:b/>
          <w:kern w:val="0"/>
          <w:sz w:val="30"/>
          <w:szCs w:val="30"/>
          <w:lang w:eastAsia="tr-TR"/>
          <w14:ligatures w14:val="none"/>
        </w:rPr>
        <w:t xml:space="preserve">. </w:t>
      </w:r>
      <w:r w:rsidRPr="00163EE0">
        <w:rPr>
          <w:rFonts w:asciiTheme="majorBidi" w:eastAsia="Times New Roman" w:hAnsiTheme="majorBidi" w:cstheme="majorBidi"/>
          <w:b/>
          <w:i/>
          <w:iCs/>
          <w:kern w:val="0"/>
          <w:sz w:val="18"/>
          <w:szCs w:val="18"/>
          <w:lang w:eastAsia="tr-TR"/>
          <w14:ligatures w14:val="none"/>
        </w:rPr>
        <w:t>GAYBIN SON HABERCİSİ/ YENİ ÜMİT: Ocak 2003, KDD)</w:t>
      </w:r>
    </w:p>
    <w:p w14:paraId="2AB35AA5" w14:textId="01154CE5" w:rsidR="00AB4DB7" w:rsidRPr="00EF0587" w:rsidRDefault="00AB4DB7" w:rsidP="00AB4DB7">
      <w:pPr>
        <w:spacing w:after="0" w:line="22" w:lineRule="atLeast"/>
        <w:ind w:firstLine="708"/>
        <w:jc w:val="both"/>
        <w:rPr>
          <w:rFonts w:asciiTheme="majorBidi" w:hAnsiTheme="majorBidi" w:cstheme="majorBidi"/>
          <w:sz w:val="30"/>
          <w:szCs w:val="30"/>
        </w:rPr>
      </w:pPr>
      <w:r w:rsidRPr="00EF0587">
        <w:rPr>
          <w:rFonts w:asciiTheme="majorBidi" w:hAnsiTheme="majorBidi" w:cstheme="majorBidi"/>
          <w:sz w:val="30"/>
          <w:szCs w:val="30"/>
        </w:rPr>
        <w:t>Enes bin Malik, Efendimiz</w:t>
      </w:r>
      <w:r w:rsidR="00B43145">
        <w:rPr>
          <w:rFonts w:asciiTheme="majorBidi" w:hAnsiTheme="majorBidi" w:cstheme="majorBidi"/>
          <w:sz w:val="30"/>
          <w:szCs w:val="30"/>
        </w:rPr>
        <w:t xml:space="preserve"> (s.a.s)’i</w:t>
      </w:r>
      <w:r w:rsidRPr="00EF0587">
        <w:rPr>
          <w:rFonts w:asciiTheme="majorBidi" w:hAnsiTheme="majorBidi" w:cstheme="majorBidi"/>
          <w:sz w:val="30"/>
          <w:szCs w:val="30"/>
        </w:rPr>
        <w:t xml:space="preserve"> şöyle anlatır: “Kendisine bir şey soranı can kulağı ile dinler, soruyu soran ayrılmadıkça </w:t>
      </w:r>
      <w:r w:rsidR="00F075B1" w:rsidRPr="00B43145">
        <w:rPr>
          <w:rFonts w:asciiTheme="majorBidi" w:eastAsia="Times New Roman" w:hAnsiTheme="majorBidi" w:cstheme="majorBidi"/>
          <w:kern w:val="0"/>
          <w:sz w:val="30"/>
          <w:szCs w:val="30"/>
          <w:lang w:eastAsia="tr-TR"/>
          <w14:ligatures w14:val="none"/>
        </w:rPr>
        <w:t>O</w:t>
      </w:r>
      <w:r w:rsidR="00B43145">
        <w:rPr>
          <w:rFonts w:asciiTheme="majorBidi" w:eastAsia="Times New Roman" w:hAnsiTheme="majorBidi" w:cstheme="majorBidi"/>
          <w:kern w:val="0"/>
          <w:sz w:val="30"/>
          <w:szCs w:val="30"/>
          <w:lang w:eastAsia="tr-TR"/>
          <w14:ligatures w14:val="none"/>
        </w:rPr>
        <w:t xml:space="preserve">’da </w:t>
      </w:r>
      <w:r w:rsidRPr="00EF0587">
        <w:rPr>
          <w:rFonts w:asciiTheme="majorBidi" w:hAnsiTheme="majorBidi" w:cstheme="majorBidi"/>
          <w:sz w:val="30"/>
          <w:szCs w:val="30"/>
        </w:rPr>
        <w:t xml:space="preserve">ayrılmazdı.” Kendisini ziyaret edenlere ikramda bulunur, oturmaları için hırkasını yere sererdi. </w:t>
      </w:r>
    </w:p>
    <w:p w14:paraId="3DA92D34" w14:textId="4BA2D15A" w:rsidR="00AB4DB7" w:rsidRPr="00EF0587"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Kendisi yetim büyüdüğü için yetimliğin ne kadar zor olduğunu bilir</w:t>
      </w:r>
      <w:r w:rsidR="009472F9">
        <w:rPr>
          <w:rFonts w:asciiTheme="majorBidi" w:hAnsiTheme="majorBidi" w:cstheme="majorBidi"/>
          <w:sz w:val="30"/>
          <w:szCs w:val="30"/>
        </w:rPr>
        <w:t>,</w:t>
      </w:r>
      <w:r w:rsidRPr="00EF0587">
        <w:rPr>
          <w:rFonts w:asciiTheme="majorBidi" w:hAnsiTheme="majorBidi" w:cstheme="majorBidi"/>
          <w:sz w:val="30"/>
          <w:szCs w:val="30"/>
        </w:rPr>
        <w:t xml:space="preserve"> </w:t>
      </w:r>
      <w:r w:rsidR="009472F9">
        <w:rPr>
          <w:rFonts w:asciiTheme="majorBidi" w:hAnsiTheme="majorBidi" w:cstheme="majorBidi"/>
          <w:sz w:val="30"/>
          <w:szCs w:val="30"/>
        </w:rPr>
        <w:t>y</w:t>
      </w:r>
      <w:r w:rsidRPr="00EF0587">
        <w:rPr>
          <w:rFonts w:asciiTheme="majorBidi" w:hAnsiTheme="majorBidi" w:cstheme="majorBidi"/>
          <w:sz w:val="30"/>
          <w:szCs w:val="30"/>
        </w:rPr>
        <w:t xml:space="preserve">etimlere çok şefkatli </w:t>
      </w:r>
      <w:r w:rsidR="009472F9" w:rsidRPr="00EF0587">
        <w:rPr>
          <w:rFonts w:asciiTheme="majorBidi" w:hAnsiTheme="majorBidi" w:cstheme="majorBidi"/>
          <w:sz w:val="30"/>
          <w:szCs w:val="30"/>
        </w:rPr>
        <w:t>davranı</w:t>
      </w:r>
      <w:r w:rsidR="009472F9">
        <w:rPr>
          <w:rFonts w:asciiTheme="majorBidi" w:hAnsiTheme="majorBidi" w:cstheme="majorBidi"/>
          <w:sz w:val="30"/>
          <w:szCs w:val="30"/>
        </w:rPr>
        <w:t>rdı</w:t>
      </w:r>
      <w:r w:rsidRPr="00EF0587">
        <w:rPr>
          <w:rFonts w:asciiTheme="majorBidi" w:hAnsiTheme="majorBidi" w:cstheme="majorBidi"/>
          <w:sz w:val="30"/>
          <w:szCs w:val="30"/>
        </w:rPr>
        <w:t>. Bir bayram gününde bir kenarda karnı aç, perişan bir vaziyette ağlamaklı duran bir yetim çocuğu aldı, karnını doyurdu, giydirdi. Onu evlatlı</w:t>
      </w:r>
      <w:r w:rsidR="00F075B1">
        <w:rPr>
          <w:rFonts w:asciiTheme="majorBidi" w:hAnsiTheme="majorBidi" w:cstheme="majorBidi"/>
          <w:sz w:val="30"/>
          <w:szCs w:val="30"/>
        </w:rPr>
        <w:t>k olarak</w:t>
      </w:r>
      <w:r w:rsidRPr="00EF0587">
        <w:rPr>
          <w:rFonts w:asciiTheme="majorBidi" w:hAnsiTheme="majorBidi" w:cstheme="majorBidi"/>
          <w:sz w:val="30"/>
          <w:szCs w:val="30"/>
        </w:rPr>
        <w:t xml:space="preserve"> aldı.</w:t>
      </w:r>
    </w:p>
    <w:p w14:paraId="1E3805C0" w14:textId="702CCD1F" w:rsidR="00AB4DB7" w:rsidRPr="00EF0587"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Bir çocuk gördüğü zaman mübarek yüzünü neşe ve sevinç kaplar</w:t>
      </w:r>
      <w:r w:rsidR="00F075B1">
        <w:rPr>
          <w:rFonts w:asciiTheme="majorBidi" w:hAnsiTheme="majorBidi" w:cstheme="majorBidi"/>
          <w:sz w:val="30"/>
          <w:szCs w:val="30"/>
        </w:rPr>
        <w:t>,</w:t>
      </w:r>
      <w:r w:rsidRPr="00EF0587">
        <w:rPr>
          <w:rFonts w:asciiTheme="majorBidi" w:hAnsiTheme="majorBidi" w:cstheme="majorBidi"/>
          <w:sz w:val="30"/>
          <w:szCs w:val="30"/>
        </w:rPr>
        <w:t xml:space="preserve"> Onu tutar, kollarına alır, severdi. Çocuklara değer verdiğini</w:t>
      </w:r>
      <w:r w:rsidR="00F075B1">
        <w:rPr>
          <w:rFonts w:asciiTheme="majorBidi" w:hAnsiTheme="majorBidi" w:cstheme="majorBidi"/>
          <w:sz w:val="30"/>
          <w:szCs w:val="30"/>
        </w:rPr>
        <w:t>,</w:t>
      </w:r>
      <w:r w:rsidRPr="00EF0587">
        <w:rPr>
          <w:rFonts w:asciiTheme="majorBidi" w:hAnsiTheme="majorBidi" w:cstheme="majorBidi"/>
          <w:sz w:val="30"/>
          <w:szCs w:val="30"/>
        </w:rPr>
        <w:t xml:space="preserve"> onlara selam verip hal hatırlarını sorarak gösterirdi. Her yolculuk dönüşü Medine’ye girerken mutlaka bindiği </w:t>
      </w:r>
      <w:r w:rsidRPr="00EF0587">
        <w:rPr>
          <w:rFonts w:asciiTheme="majorBidi" w:hAnsiTheme="majorBidi" w:cstheme="majorBidi"/>
          <w:sz w:val="30"/>
          <w:szCs w:val="30"/>
        </w:rPr>
        <w:lastRenderedPageBreak/>
        <w:t xml:space="preserve">devesinin arkasında bir çocuk olurdu. Bazen bir dizine Hasan’ı, diğer dizine de Üsame’yi alır bağrına basar </w:t>
      </w:r>
      <w:r w:rsidRPr="00EF0587">
        <w:rPr>
          <w:rFonts w:asciiTheme="majorBidi" w:hAnsiTheme="majorBidi" w:cstheme="majorBidi"/>
          <w:b/>
          <w:bCs/>
          <w:sz w:val="30"/>
          <w:szCs w:val="30"/>
        </w:rPr>
        <w:t>“Allah’ım bunlara rahmet et”</w:t>
      </w:r>
      <w:r w:rsidRPr="00EF0587">
        <w:rPr>
          <w:rFonts w:asciiTheme="majorBidi" w:hAnsiTheme="majorBidi" w:cstheme="majorBidi"/>
          <w:sz w:val="30"/>
          <w:szCs w:val="30"/>
        </w:rPr>
        <w:t xml:space="preserve"> diye dua ederdi. </w:t>
      </w:r>
    </w:p>
    <w:p w14:paraId="664152C4" w14:textId="128D3D9A" w:rsidR="00AB4DB7" w:rsidRPr="00EF0587"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w:t>
      </w:r>
      <w:r w:rsidR="00BA67CF" w:rsidRPr="00BA67CF">
        <w:rPr>
          <w:rFonts w:asciiTheme="majorBidi" w:hAnsiTheme="majorBidi" w:cstheme="majorBidi"/>
          <w:sz w:val="30"/>
          <w:szCs w:val="30"/>
        </w:rPr>
        <w:t xml:space="preserve">  O</w:t>
      </w:r>
      <w:r w:rsidR="00BA67CF">
        <w:rPr>
          <w:rFonts w:asciiTheme="majorBidi" w:hAnsiTheme="majorBidi" w:cstheme="majorBidi"/>
          <w:sz w:val="30"/>
          <w:szCs w:val="30"/>
        </w:rPr>
        <w:t>’</w:t>
      </w:r>
      <w:r w:rsidRPr="00EF0587">
        <w:rPr>
          <w:rFonts w:asciiTheme="majorBidi" w:hAnsiTheme="majorBidi" w:cstheme="majorBidi"/>
          <w:sz w:val="30"/>
          <w:szCs w:val="30"/>
        </w:rPr>
        <w:t xml:space="preserve">nun mübarek dilinden </w:t>
      </w:r>
      <w:r w:rsidRPr="00EF0587">
        <w:rPr>
          <w:rFonts w:asciiTheme="majorBidi" w:hAnsiTheme="majorBidi" w:cstheme="majorBidi"/>
          <w:b/>
          <w:bCs/>
          <w:sz w:val="30"/>
          <w:szCs w:val="30"/>
        </w:rPr>
        <w:t>“Elhamdülillah”</w:t>
      </w:r>
      <w:r w:rsidRPr="00EF0587">
        <w:rPr>
          <w:rFonts w:asciiTheme="majorBidi" w:hAnsiTheme="majorBidi" w:cstheme="majorBidi"/>
          <w:sz w:val="30"/>
          <w:szCs w:val="30"/>
        </w:rPr>
        <w:t xml:space="preserve"> lafzı düşmezdi. Sabahlara kadar namaz kılar, “neden bu kadar kendine eziyet ediyorsun” diyen eşine de </w:t>
      </w:r>
      <w:r w:rsidRPr="00EF0587">
        <w:rPr>
          <w:rFonts w:asciiTheme="majorBidi" w:hAnsiTheme="majorBidi" w:cstheme="majorBidi"/>
          <w:b/>
          <w:bCs/>
          <w:sz w:val="30"/>
          <w:szCs w:val="30"/>
        </w:rPr>
        <w:t>“Allah’ıma şükreden bir kul olmayayım mı?”</w:t>
      </w:r>
      <w:r w:rsidRPr="00EF0587">
        <w:rPr>
          <w:rFonts w:asciiTheme="majorBidi" w:hAnsiTheme="majorBidi" w:cstheme="majorBidi"/>
          <w:sz w:val="30"/>
          <w:szCs w:val="30"/>
        </w:rPr>
        <w:t xml:space="preserve"> derdi. Sevinçli bir haber duyunca hemen şükür secdesi yapardı. Sakat ya da hasta birisini görünce, ona dua eder ve Allah’ın kendisine ihsan ettiği nimetlere de şükrederdi. </w:t>
      </w:r>
    </w:p>
    <w:p w14:paraId="731115FF" w14:textId="06C7483C" w:rsidR="00AB4DB7" w:rsidRPr="00EF0587"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w:t>
      </w:r>
      <w:r w:rsidR="00B43145" w:rsidRPr="00B43145">
        <w:rPr>
          <w:rFonts w:asciiTheme="majorBidi" w:hAnsiTheme="majorBidi" w:cstheme="majorBidi"/>
          <w:b/>
          <w:bCs/>
          <w:sz w:val="30"/>
          <w:szCs w:val="30"/>
        </w:rPr>
        <w:t xml:space="preserve">O (s.a.s) </w:t>
      </w:r>
      <w:r w:rsidRPr="00B43145">
        <w:rPr>
          <w:rFonts w:asciiTheme="majorBidi" w:hAnsiTheme="majorBidi" w:cstheme="majorBidi"/>
          <w:b/>
          <w:bCs/>
          <w:sz w:val="30"/>
          <w:szCs w:val="30"/>
        </w:rPr>
        <w:t>aynı zamanda bir sabır kahramanıydı.</w:t>
      </w:r>
      <w:r w:rsidRPr="00EF0587">
        <w:rPr>
          <w:rFonts w:asciiTheme="majorBidi" w:hAnsiTheme="majorBidi" w:cstheme="majorBidi"/>
          <w:sz w:val="30"/>
          <w:szCs w:val="30"/>
        </w:rPr>
        <w:t xml:space="preserve"> Hayatına baktığımızda daha doğmadan babasını, altı yaşında annesini, sekiz yaşında dedesini ve daha sonra aynı senede hem sevgili eşi Hz. Hatice’yi hem de amcası Ebu Talib’i kaybetmiş</w:t>
      </w:r>
      <w:r w:rsidR="00F075B1">
        <w:rPr>
          <w:rFonts w:asciiTheme="majorBidi" w:hAnsiTheme="majorBidi" w:cstheme="majorBidi"/>
          <w:sz w:val="30"/>
          <w:szCs w:val="30"/>
        </w:rPr>
        <w:t>,</w:t>
      </w:r>
      <w:r w:rsidRPr="00EF0587">
        <w:rPr>
          <w:rFonts w:asciiTheme="majorBidi" w:hAnsiTheme="majorBidi" w:cstheme="majorBidi"/>
          <w:sz w:val="30"/>
          <w:szCs w:val="30"/>
        </w:rPr>
        <w:t xml:space="preserve"> </w:t>
      </w:r>
      <w:r w:rsidR="00F075B1">
        <w:rPr>
          <w:rFonts w:asciiTheme="majorBidi" w:hAnsiTheme="majorBidi" w:cstheme="majorBidi"/>
          <w:sz w:val="30"/>
          <w:szCs w:val="30"/>
        </w:rPr>
        <w:t>k</w:t>
      </w:r>
      <w:r w:rsidRPr="00EF0587">
        <w:rPr>
          <w:rFonts w:asciiTheme="majorBidi" w:hAnsiTheme="majorBidi" w:cstheme="majorBidi"/>
          <w:sz w:val="30"/>
          <w:szCs w:val="30"/>
        </w:rPr>
        <w:t xml:space="preserve">ızı Fatıma hariç bütün çocuklarını kendisinden önce toprağa vermişti. Türlü türlü sıkıntılar çekiyor, hakaretler görüyor, aç kalıyor, hastalıklar geçiriyor ve O bütün bunları sabırla karşılıyor, bunları hiç </w:t>
      </w:r>
      <w:r w:rsidR="00F075B1">
        <w:rPr>
          <w:rFonts w:asciiTheme="majorBidi" w:hAnsiTheme="majorBidi" w:cstheme="majorBidi"/>
          <w:sz w:val="30"/>
          <w:szCs w:val="30"/>
        </w:rPr>
        <w:t>anlatmıyordu</w:t>
      </w:r>
      <w:r w:rsidRPr="00EF0587">
        <w:rPr>
          <w:rFonts w:asciiTheme="majorBidi" w:hAnsiTheme="majorBidi" w:cstheme="majorBidi"/>
          <w:sz w:val="30"/>
          <w:szCs w:val="30"/>
        </w:rPr>
        <w:t xml:space="preserve">. </w:t>
      </w:r>
    </w:p>
    <w:p w14:paraId="7185CDF2" w14:textId="77777777" w:rsidR="00AB4DB7" w:rsidRPr="00F075B1" w:rsidRDefault="00AB4DB7" w:rsidP="00AB4DB7">
      <w:pPr>
        <w:spacing w:after="0" w:line="22" w:lineRule="atLeast"/>
        <w:ind w:firstLine="708"/>
        <w:jc w:val="both"/>
        <w:rPr>
          <w:rFonts w:asciiTheme="majorBidi" w:hAnsiTheme="majorBidi" w:cstheme="majorBidi"/>
          <w:b/>
          <w:bCs/>
          <w:sz w:val="30"/>
          <w:szCs w:val="30"/>
          <w:vertAlign w:val="superscript"/>
        </w:rPr>
      </w:pPr>
      <w:r w:rsidRPr="00F075B1">
        <w:rPr>
          <w:rFonts w:asciiTheme="majorBidi" w:hAnsiTheme="majorBidi" w:cstheme="majorBidi"/>
          <w:b/>
          <w:bCs/>
          <w:sz w:val="30"/>
          <w:szCs w:val="30"/>
        </w:rPr>
        <w:t>O, hayatı boyunca ne bir hizmetçiye ne bir kadına ne bir çocuğa ne de herhangi bir insana veya hayvana vurmamıştır.</w:t>
      </w:r>
      <w:r w:rsidRPr="00F075B1">
        <w:rPr>
          <w:rFonts w:asciiTheme="majorBidi" w:hAnsiTheme="majorBidi" w:cstheme="majorBidi"/>
          <w:b/>
          <w:bCs/>
          <w:sz w:val="30"/>
          <w:szCs w:val="30"/>
          <w:vertAlign w:val="superscript"/>
        </w:rPr>
        <w:t xml:space="preserve"> </w:t>
      </w:r>
    </w:p>
    <w:p w14:paraId="30C9DC44" w14:textId="77777777" w:rsidR="00B43145"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sz w:val="30"/>
          <w:szCs w:val="30"/>
        </w:rPr>
        <w:t xml:space="preserve">    </w:t>
      </w:r>
      <w:r>
        <w:rPr>
          <w:rFonts w:asciiTheme="majorBidi" w:hAnsiTheme="majorBidi" w:cstheme="majorBidi"/>
          <w:sz w:val="30"/>
          <w:szCs w:val="30"/>
        </w:rPr>
        <w:t xml:space="preserve">    </w:t>
      </w:r>
      <w:r w:rsidRPr="00EF0587">
        <w:rPr>
          <w:rFonts w:asciiTheme="majorBidi" w:hAnsiTheme="majorBidi" w:cstheme="majorBidi"/>
          <w:sz w:val="30"/>
          <w:szCs w:val="30"/>
        </w:rPr>
        <w:t xml:space="preserve"> Hoşgörü ve alçak gönüllülüğüne ilişkin</w:t>
      </w:r>
      <w:r w:rsidR="001E7F82">
        <w:rPr>
          <w:rFonts w:asciiTheme="majorBidi" w:hAnsiTheme="majorBidi" w:cstheme="majorBidi"/>
          <w:sz w:val="30"/>
          <w:szCs w:val="30"/>
        </w:rPr>
        <w:t>,</w:t>
      </w:r>
      <w:r w:rsidRPr="00EF0587">
        <w:rPr>
          <w:rFonts w:asciiTheme="majorBidi" w:hAnsiTheme="majorBidi" w:cstheme="majorBidi"/>
          <w:sz w:val="30"/>
          <w:szCs w:val="30"/>
        </w:rPr>
        <w:t xml:space="preserve"> sadece Mekke’nin Fethi günü takındığı tutuma bakılsa bile bu, onun mükemmel şahsiyetinin ve nübüvvetinin en açık göstergesi olarak yeter. Zira O, Mekke’ye büyük bir </w:t>
      </w:r>
      <w:r>
        <w:rPr>
          <w:rFonts w:asciiTheme="majorBidi" w:hAnsiTheme="majorBidi" w:cstheme="majorBidi"/>
          <w:sz w:val="30"/>
          <w:szCs w:val="30"/>
        </w:rPr>
        <w:t>ordu ile</w:t>
      </w:r>
      <w:r w:rsidRPr="00EF0587">
        <w:rPr>
          <w:rFonts w:asciiTheme="majorBidi" w:hAnsiTheme="majorBidi" w:cstheme="majorBidi"/>
          <w:sz w:val="30"/>
          <w:szCs w:val="30"/>
        </w:rPr>
        <w:t xml:space="preserve"> girmişti ve bir vakitler Mekkeliler onları Mekke’nin sokaklarında abluka altında tuttuktan sonra amcalarını, amca çocuklarını, dostlarını ve kendisine arka çıkanları öldürmüş, arkadaşlarına işkencenin her türünü reva görmüşlerdi. Kendisini yaralamış, türlü baskılar yaşatmış; aç susuz bırakmış, hakaretler yağdırmış, suikast için iş birliği yapmışlardı. </w:t>
      </w:r>
    </w:p>
    <w:p w14:paraId="353AB5ED" w14:textId="44C7A356" w:rsidR="00AB4DB7" w:rsidRPr="00AA39BB" w:rsidRDefault="00AB4DB7" w:rsidP="00AB4DB7">
      <w:pPr>
        <w:spacing w:after="0" w:line="22" w:lineRule="atLeast"/>
        <w:jc w:val="both"/>
        <w:rPr>
          <w:rFonts w:asciiTheme="majorBidi" w:hAnsiTheme="majorBidi" w:cstheme="majorBidi"/>
          <w:b/>
          <w:bCs/>
          <w:iCs/>
          <w:sz w:val="30"/>
          <w:szCs w:val="30"/>
          <w:vertAlign w:val="superscript"/>
        </w:rPr>
      </w:pPr>
      <w:r w:rsidRPr="00EF0587">
        <w:rPr>
          <w:rFonts w:asciiTheme="majorBidi" w:hAnsiTheme="majorBidi" w:cstheme="majorBidi"/>
          <w:sz w:val="30"/>
          <w:szCs w:val="30"/>
        </w:rPr>
        <w:lastRenderedPageBreak/>
        <w:t xml:space="preserve">Mekke’ye girdiği oraya </w:t>
      </w:r>
      <w:r w:rsidR="00B43145">
        <w:rPr>
          <w:rFonts w:asciiTheme="majorBidi" w:hAnsiTheme="majorBidi" w:cstheme="majorBidi"/>
          <w:sz w:val="30"/>
          <w:szCs w:val="30"/>
        </w:rPr>
        <w:t>hâkim</w:t>
      </w:r>
      <w:r w:rsidRPr="00EF0587">
        <w:rPr>
          <w:rFonts w:asciiTheme="majorBidi" w:hAnsiTheme="majorBidi" w:cstheme="majorBidi"/>
          <w:sz w:val="30"/>
          <w:szCs w:val="30"/>
        </w:rPr>
        <w:t xml:space="preserve"> olduğu vakit, onlara bir konuşma yapmış ve Allah’a şükredip O’nu övdükten sonra şöyle demişti: </w:t>
      </w:r>
      <w:r w:rsidRPr="00AA39BB">
        <w:rPr>
          <w:rFonts w:asciiTheme="majorBidi" w:hAnsiTheme="majorBidi" w:cstheme="majorBidi"/>
          <w:b/>
          <w:bCs/>
          <w:iCs/>
          <w:sz w:val="30"/>
          <w:szCs w:val="30"/>
        </w:rPr>
        <w:t xml:space="preserve">“Kardeşim Yusuf’un dediği gibi derim; bugün sizi kınamak yok. Allah sizi affetsin; çünkü O, rahmet edenlerin en merhametlisidir.” </w:t>
      </w:r>
      <w:r w:rsidRPr="00AA39BB">
        <w:rPr>
          <w:rFonts w:asciiTheme="majorBidi" w:hAnsiTheme="majorBidi" w:cstheme="majorBidi"/>
          <w:b/>
          <w:bCs/>
          <w:i/>
        </w:rPr>
        <w:t>Yusuf Suresi/12; 92.</w:t>
      </w:r>
      <w:r w:rsidRPr="00AA39BB">
        <w:rPr>
          <w:rFonts w:asciiTheme="majorBidi" w:hAnsiTheme="majorBidi" w:cstheme="majorBidi"/>
          <w:b/>
          <w:bCs/>
          <w:iCs/>
        </w:rPr>
        <w:t xml:space="preserve"> </w:t>
      </w:r>
    </w:p>
    <w:p w14:paraId="28620610" w14:textId="57BFEEBE" w:rsidR="00AB4DB7" w:rsidRPr="00761A59" w:rsidRDefault="00AB4DB7" w:rsidP="00AB4DB7">
      <w:pPr>
        <w:spacing w:after="0" w:line="22" w:lineRule="atLeast"/>
        <w:jc w:val="both"/>
        <w:rPr>
          <w:rFonts w:asciiTheme="majorBidi" w:hAnsiTheme="majorBidi" w:cstheme="majorBidi"/>
          <w:sz w:val="30"/>
          <w:szCs w:val="30"/>
        </w:rPr>
      </w:pPr>
      <w:r w:rsidRPr="00EF0587">
        <w:rPr>
          <w:rFonts w:asciiTheme="majorBidi" w:hAnsiTheme="majorBidi" w:cstheme="majorBidi"/>
          <w:b/>
          <w:bCs/>
          <w:sz w:val="30"/>
          <w:szCs w:val="30"/>
        </w:rPr>
        <w:t xml:space="preserve">    </w:t>
      </w:r>
      <w:r w:rsidRPr="00761A59">
        <w:rPr>
          <w:rFonts w:asciiTheme="majorBidi" w:hAnsiTheme="majorBidi" w:cstheme="majorBidi"/>
          <w:sz w:val="30"/>
          <w:szCs w:val="30"/>
        </w:rPr>
        <w:t xml:space="preserve">Rabbim bizleri Efendimizin ahlakı ile </w:t>
      </w:r>
      <w:r w:rsidR="00E30B0D" w:rsidRPr="00761A59">
        <w:rPr>
          <w:rFonts w:asciiTheme="majorBidi" w:hAnsiTheme="majorBidi" w:cstheme="majorBidi"/>
          <w:sz w:val="30"/>
          <w:szCs w:val="30"/>
        </w:rPr>
        <w:t>a</w:t>
      </w:r>
      <w:r w:rsidR="00E30B0D">
        <w:rPr>
          <w:rFonts w:asciiTheme="majorBidi" w:hAnsiTheme="majorBidi" w:cstheme="majorBidi"/>
          <w:sz w:val="30"/>
          <w:szCs w:val="30"/>
        </w:rPr>
        <w:t>h</w:t>
      </w:r>
      <w:r w:rsidR="00E30B0D" w:rsidRPr="00761A59">
        <w:rPr>
          <w:rFonts w:asciiTheme="majorBidi" w:hAnsiTheme="majorBidi" w:cstheme="majorBidi"/>
          <w:sz w:val="30"/>
          <w:szCs w:val="30"/>
        </w:rPr>
        <w:t>laklandır</w:t>
      </w:r>
      <w:r w:rsidR="00E30B0D">
        <w:rPr>
          <w:rFonts w:asciiTheme="majorBidi" w:hAnsiTheme="majorBidi" w:cstheme="majorBidi"/>
          <w:sz w:val="30"/>
          <w:szCs w:val="30"/>
        </w:rPr>
        <w:t xml:space="preserve">ıp, şefaatine </w:t>
      </w:r>
      <w:r w:rsidR="00B43145">
        <w:rPr>
          <w:rFonts w:asciiTheme="majorBidi" w:hAnsiTheme="majorBidi" w:cstheme="majorBidi"/>
          <w:sz w:val="30"/>
          <w:szCs w:val="30"/>
        </w:rPr>
        <w:t xml:space="preserve">mazhar </w:t>
      </w:r>
      <w:r w:rsidR="00B43145" w:rsidRPr="00761A59">
        <w:rPr>
          <w:rFonts w:asciiTheme="majorBidi" w:hAnsiTheme="majorBidi" w:cstheme="majorBidi"/>
          <w:sz w:val="30"/>
          <w:szCs w:val="30"/>
        </w:rPr>
        <w:t>eylesin</w:t>
      </w:r>
      <w:r w:rsidRPr="00761A59">
        <w:rPr>
          <w:rFonts w:asciiTheme="majorBidi" w:hAnsiTheme="majorBidi" w:cstheme="majorBidi"/>
          <w:sz w:val="30"/>
          <w:szCs w:val="30"/>
        </w:rPr>
        <w:t xml:space="preserve">.  </w:t>
      </w:r>
    </w:p>
    <w:p w14:paraId="395A60E3" w14:textId="77777777" w:rsidR="0099256E" w:rsidRDefault="0099256E"/>
    <w:sectPr w:rsidR="0099256E" w:rsidSect="00AB4DB7">
      <w:footerReference w:type="default" r:id="rId7"/>
      <w:pgSz w:w="8392" w:h="11907" w:code="11"/>
      <w:pgMar w:top="510" w:right="510" w:bottom="397" w:left="51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EA49" w14:textId="77777777" w:rsidR="00667D9B" w:rsidRDefault="00667D9B" w:rsidP="00AB4DB7">
      <w:pPr>
        <w:spacing w:after="0" w:line="240" w:lineRule="auto"/>
      </w:pPr>
      <w:r>
        <w:separator/>
      </w:r>
    </w:p>
  </w:endnote>
  <w:endnote w:type="continuationSeparator" w:id="0">
    <w:p w14:paraId="6F1DCCEE" w14:textId="77777777" w:rsidR="00667D9B" w:rsidRDefault="00667D9B" w:rsidP="00AB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80534"/>
      <w:docPartObj>
        <w:docPartGallery w:val="Page Numbers (Bottom of Page)"/>
        <w:docPartUnique/>
      </w:docPartObj>
    </w:sdtPr>
    <w:sdtContent>
      <w:p w14:paraId="538F59CB" w14:textId="77777777" w:rsidR="00AB4DB7" w:rsidRDefault="00AB4DB7">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B8ED8" w14:textId="77777777" w:rsidR="00667D9B" w:rsidRDefault="00667D9B" w:rsidP="00AB4DB7">
      <w:pPr>
        <w:spacing w:after="0" w:line="240" w:lineRule="auto"/>
      </w:pPr>
      <w:r>
        <w:separator/>
      </w:r>
    </w:p>
  </w:footnote>
  <w:footnote w:type="continuationSeparator" w:id="0">
    <w:p w14:paraId="2D0BBDC9" w14:textId="77777777" w:rsidR="00667D9B" w:rsidRDefault="00667D9B" w:rsidP="00AB4D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A3"/>
    <w:rsid w:val="000349A3"/>
    <w:rsid w:val="00097A0F"/>
    <w:rsid w:val="000C5CC5"/>
    <w:rsid w:val="00117C41"/>
    <w:rsid w:val="001C56B4"/>
    <w:rsid w:val="001E7F82"/>
    <w:rsid w:val="001F66B7"/>
    <w:rsid w:val="002A65C9"/>
    <w:rsid w:val="002B2866"/>
    <w:rsid w:val="002D151B"/>
    <w:rsid w:val="00314588"/>
    <w:rsid w:val="003E007A"/>
    <w:rsid w:val="00424DA3"/>
    <w:rsid w:val="004946E6"/>
    <w:rsid w:val="004E68C6"/>
    <w:rsid w:val="00564C52"/>
    <w:rsid w:val="005A1C68"/>
    <w:rsid w:val="005C0758"/>
    <w:rsid w:val="006067C3"/>
    <w:rsid w:val="006078E9"/>
    <w:rsid w:val="006328F7"/>
    <w:rsid w:val="0066261F"/>
    <w:rsid w:val="00667D9B"/>
    <w:rsid w:val="00697F48"/>
    <w:rsid w:val="006F7BDC"/>
    <w:rsid w:val="00732DC7"/>
    <w:rsid w:val="00750378"/>
    <w:rsid w:val="007741AD"/>
    <w:rsid w:val="00795E91"/>
    <w:rsid w:val="008A685A"/>
    <w:rsid w:val="008D7F7A"/>
    <w:rsid w:val="00910999"/>
    <w:rsid w:val="00943656"/>
    <w:rsid w:val="009472F9"/>
    <w:rsid w:val="0099256E"/>
    <w:rsid w:val="009C36B6"/>
    <w:rsid w:val="00AA4D7A"/>
    <w:rsid w:val="00AB4DB7"/>
    <w:rsid w:val="00AF3C9D"/>
    <w:rsid w:val="00B43145"/>
    <w:rsid w:val="00BA67CF"/>
    <w:rsid w:val="00BC29EB"/>
    <w:rsid w:val="00C96474"/>
    <w:rsid w:val="00D2458B"/>
    <w:rsid w:val="00D965FE"/>
    <w:rsid w:val="00E30B0D"/>
    <w:rsid w:val="00E414DD"/>
    <w:rsid w:val="00E44AE1"/>
    <w:rsid w:val="00E4575B"/>
    <w:rsid w:val="00E75334"/>
    <w:rsid w:val="00E868AE"/>
    <w:rsid w:val="00E872A9"/>
    <w:rsid w:val="00ED1B40"/>
    <w:rsid w:val="00ED7D06"/>
    <w:rsid w:val="00F04FB4"/>
    <w:rsid w:val="00F075B1"/>
    <w:rsid w:val="00FF28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52F8"/>
  <w15:chartTrackingRefBased/>
  <w15:docId w15:val="{85A5581A-BD04-4C15-BC5C-FEB0E7E3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DB7"/>
  </w:style>
  <w:style w:type="paragraph" w:styleId="Balk1">
    <w:name w:val="heading 1"/>
    <w:basedOn w:val="Normal"/>
    <w:next w:val="Normal"/>
    <w:link w:val="Balk1Char"/>
    <w:uiPriority w:val="9"/>
    <w:qFormat/>
    <w:rsid w:val="00424D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424D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24DA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24DA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24DA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24D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24D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24D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24D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4DA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424DA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24DA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24DA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24DA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24D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24D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24D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24DA3"/>
    <w:rPr>
      <w:rFonts w:eastAsiaTheme="majorEastAsia" w:cstheme="majorBidi"/>
      <w:color w:val="272727" w:themeColor="text1" w:themeTint="D8"/>
    </w:rPr>
  </w:style>
  <w:style w:type="paragraph" w:styleId="KonuBal">
    <w:name w:val="Title"/>
    <w:basedOn w:val="Normal"/>
    <w:next w:val="Normal"/>
    <w:link w:val="KonuBalChar"/>
    <w:uiPriority w:val="10"/>
    <w:qFormat/>
    <w:rsid w:val="00424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24D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24D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24D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24D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24DA3"/>
    <w:rPr>
      <w:i/>
      <w:iCs/>
      <w:color w:val="404040" w:themeColor="text1" w:themeTint="BF"/>
    </w:rPr>
  </w:style>
  <w:style w:type="paragraph" w:styleId="ListeParagraf">
    <w:name w:val="List Paragraph"/>
    <w:basedOn w:val="Normal"/>
    <w:uiPriority w:val="34"/>
    <w:qFormat/>
    <w:rsid w:val="00424DA3"/>
    <w:pPr>
      <w:ind w:left="720"/>
      <w:contextualSpacing/>
    </w:pPr>
  </w:style>
  <w:style w:type="character" w:styleId="GlVurgulama">
    <w:name w:val="Intense Emphasis"/>
    <w:basedOn w:val="VarsaylanParagrafYazTipi"/>
    <w:uiPriority w:val="21"/>
    <w:qFormat/>
    <w:rsid w:val="00424DA3"/>
    <w:rPr>
      <w:i/>
      <w:iCs/>
      <w:color w:val="2F5496" w:themeColor="accent1" w:themeShade="BF"/>
    </w:rPr>
  </w:style>
  <w:style w:type="paragraph" w:styleId="GlAlnt">
    <w:name w:val="Intense Quote"/>
    <w:basedOn w:val="Normal"/>
    <w:next w:val="Normal"/>
    <w:link w:val="GlAlntChar"/>
    <w:uiPriority w:val="30"/>
    <w:qFormat/>
    <w:rsid w:val="00424D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24DA3"/>
    <w:rPr>
      <w:i/>
      <w:iCs/>
      <w:color w:val="2F5496" w:themeColor="accent1" w:themeShade="BF"/>
    </w:rPr>
  </w:style>
  <w:style w:type="character" w:styleId="GlBavuru">
    <w:name w:val="Intense Reference"/>
    <w:basedOn w:val="VarsaylanParagrafYazTipi"/>
    <w:uiPriority w:val="32"/>
    <w:qFormat/>
    <w:rsid w:val="00424DA3"/>
    <w:rPr>
      <w:b/>
      <w:bCs/>
      <w:smallCaps/>
      <w:color w:val="2F5496" w:themeColor="accent1" w:themeShade="BF"/>
      <w:spacing w:val="5"/>
    </w:rPr>
  </w:style>
  <w:style w:type="paragraph" w:styleId="stBilgi">
    <w:name w:val="header"/>
    <w:basedOn w:val="Normal"/>
    <w:link w:val="stBilgiChar"/>
    <w:uiPriority w:val="99"/>
    <w:unhideWhenUsed/>
    <w:rsid w:val="00AB4DB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B4DB7"/>
  </w:style>
  <w:style w:type="paragraph" w:styleId="AltBilgi">
    <w:name w:val="footer"/>
    <w:basedOn w:val="Normal"/>
    <w:link w:val="AltBilgiChar"/>
    <w:uiPriority w:val="99"/>
    <w:unhideWhenUsed/>
    <w:rsid w:val="00AB4DB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B4DB7"/>
  </w:style>
  <w:style w:type="paragraph" w:styleId="NormalWeb">
    <w:name w:val="Normal (Web)"/>
    <w:basedOn w:val="Normal"/>
    <w:uiPriority w:val="99"/>
    <w:unhideWhenUsed/>
    <w:rsid w:val="00AB4DB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AB4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402F4B48-5487-47E9-B821-B0B8E445F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5649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muhlis</dc:creator>
  <cp:keywords/>
  <dc:description/>
  <cp:lastModifiedBy>Said Kocer</cp:lastModifiedBy>
  <cp:revision>8</cp:revision>
  <cp:lastPrinted>2026-08-18T19:10:00Z</cp:lastPrinted>
  <dcterms:created xsi:type="dcterms:W3CDTF">2026-08-18T16:19:00Z</dcterms:created>
  <dcterms:modified xsi:type="dcterms:W3CDTF">2026-08-18T19:14:00Z</dcterms:modified>
</cp:coreProperties>
</file>