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F426" w14:textId="36A038AD" w:rsidR="00B05D70" w:rsidRPr="00B85A8C" w:rsidRDefault="00B05D70" w:rsidP="0084723E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b/>
          <w:bCs/>
          <w:sz w:val="32"/>
          <w:szCs w:val="32"/>
        </w:rPr>
        <w:t>İnsanın Kendi Kusurlarını Görmesi</w:t>
      </w:r>
    </w:p>
    <w:p w14:paraId="46E86E9B" w14:textId="70DC0134" w:rsidR="005B1C6B" w:rsidRPr="00B85A8C" w:rsidRDefault="005B1C6B" w:rsidP="00947F0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</w:rPr>
      </w:pPr>
      <w:r w:rsidRPr="00B85A8C"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>يَ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اَيُّهَا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الَّذينَ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اٰمَنُوا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عَلَيْكُمْ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اَنْفُسَكُمْ</w:t>
      </w:r>
      <w:r w:rsidRPr="00B85A8C">
        <w:rPr>
          <w:rFonts w:ascii="Times New Roman" w:hAnsi="Times New Roman" w:cs="Times New Roman" w:hint="cs"/>
          <w:b/>
          <w:bCs/>
          <w:sz w:val="30"/>
          <w:szCs w:val="30"/>
          <w:shd w:val="clear" w:color="auto" w:fill="F7F8FB"/>
          <w:rtl/>
        </w:rPr>
        <w:t>ۚ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لَا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يَضُرُّكُمْ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مَنْ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ضَلَّ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اِذَا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 xml:space="preserve"> 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اهْتَدَيْتُمْ</w:t>
      </w:r>
      <w:r w:rsidRPr="00B85A8C">
        <w:rPr>
          <w:rFonts w:ascii="Times New Roman" w:hAnsi="Times New Roman" w:cs="Times New Roman" w:hint="cs"/>
          <w:b/>
          <w:bCs/>
          <w:sz w:val="30"/>
          <w:szCs w:val="30"/>
          <w:shd w:val="clear" w:color="auto" w:fill="F7F8FB"/>
          <w:rtl/>
        </w:rPr>
        <w:t>ۜ</w:t>
      </w:r>
      <w:r w:rsidRPr="00B85A8C">
        <w:rPr>
          <w:rFonts w:ascii="Traditional Arabic" w:hAnsi="Traditional Arabic" w:cs="Traditional Arabic" w:hint="cs"/>
          <w:b/>
          <w:bCs/>
          <w:sz w:val="30"/>
          <w:szCs w:val="30"/>
          <w:shd w:val="clear" w:color="auto" w:fill="F7F8FB"/>
          <w:rtl/>
        </w:rPr>
        <w:t> </w:t>
      </w:r>
    </w:p>
    <w:p w14:paraId="51AFDAA6" w14:textId="46F20EE7" w:rsidR="005B1C6B" w:rsidRPr="00B85A8C" w:rsidRDefault="00947F0A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sz w:val="30"/>
          <w:szCs w:val="30"/>
        </w:rPr>
        <w:t>“</w:t>
      </w:r>
      <w:r w:rsidR="005B1C6B" w:rsidRPr="00B85A8C">
        <w:rPr>
          <w:rFonts w:asciiTheme="majorBidi" w:hAnsiTheme="majorBidi" w:cstheme="majorBidi"/>
          <w:sz w:val="30"/>
          <w:szCs w:val="30"/>
          <w:shd w:val="clear" w:color="auto" w:fill="F7F8FB"/>
        </w:rPr>
        <w:t>Ey iman edenler! Siz kendinizi düzeltmeye bakın! Siz doğru yolda olduktan sonra sapanlar size zarar veremez</w:t>
      </w:r>
      <w:r>
        <w:rPr>
          <w:rFonts w:asciiTheme="majorBidi" w:hAnsiTheme="majorBidi" w:cstheme="majorBidi"/>
          <w:sz w:val="30"/>
          <w:szCs w:val="30"/>
          <w:shd w:val="clear" w:color="auto" w:fill="F7F8FB"/>
        </w:rPr>
        <w:t>.”</w:t>
      </w:r>
      <w:r w:rsidR="005B1C6B" w:rsidRPr="00B85A8C">
        <w:rPr>
          <w:rFonts w:asciiTheme="majorBidi" w:hAnsiTheme="majorBidi" w:cstheme="majorBidi"/>
          <w:sz w:val="30"/>
          <w:szCs w:val="30"/>
          <w:shd w:val="clear" w:color="auto" w:fill="F7F8FB"/>
        </w:rPr>
        <w:t> </w:t>
      </w:r>
      <w:r w:rsidR="005B1C6B"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>(Maide,105)</w:t>
      </w:r>
    </w:p>
    <w:p w14:paraId="524CAA5A" w14:textId="38DEB614" w:rsidR="00BB0125" w:rsidRPr="00B85A8C" w:rsidRDefault="00BB0125" w:rsidP="00381F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                      </w:t>
      </w:r>
      <w:r w:rsidRPr="00B85A8C">
        <w:rPr>
          <w:rFonts w:ascii="Traditional Arabic" w:hAnsi="Traditional Arabic" w:cs="Traditional Arabic"/>
          <w:b/>
          <w:bCs/>
          <w:sz w:val="30"/>
          <w:szCs w:val="30"/>
          <w:shd w:val="clear" w:color="auto" w:fill="F7F8FB"/>
          <w:rtl/>
        </w:rPr>
        <w:t>طُوبَى لِمَنْ شَغَلَهُ عَيْبُهُ عَنْ عُيوبِ النَّاسِ</w:t>
      </w:r>
    </w:p>
    <w:p w14:paraId="6230250C" w14:textId="34D16895" w:rsidR="00BB0125" w:rsidRPr="00B85A8C" w:rsidRDefault="00BB0125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hd w:val="clear" w:color="auto" w:fill="F7F8FB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  "Ne mutlu kendi eksikleriyle yüzleşmekten, başkalarının hatalarını aramaya fırsat bulamayanlara." </w:t>
      </w:r>
      <w:r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>(</w:t>
      </w:r>
      <w:proofErr w:type="spellStart"/>
      <w:r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>Beyhaki</w:t>
      </w:r>
      <w:proofErr w:type="spellEnd"/>
      <w:r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 xml:space="preserve">, </w:t>
      </w:r>
      <w:proofErr w:type="spellStart"/>
      <w:r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>Şuabu’l</w:t>
      </w:r>
      <w:proofErr w:type="spellEnd"/>
      <w:r w:rsidRPr="00B85A8C">
        <w:rPr>
          <w:rFonts w:asciiTheme="majorBidi" w:hAnsiTheme="majorBidi" w:cstheme="majorBidi"/>
          <w:b/>
          <w:bCs/>
          <w:i/>
          <w:iCs/>
          <w:shd w:val="clear" w:color="auto" w:fill="F7F8FB"/>
        </w:rPr>
        <w:t>-iman, 13/142)</w:t>
      </w:r>
    </w:p>
    <w:p w14:paraId="2A23271A" w14:textId="7C785DAB" w:rsidR="00B76A4A" w:rsidRPr="00B85A8C" w:rsidRDefault="00BB0125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  </w:t>
      </w:r>
      <w:r w:rsidR="00B05D70" w:rsidRPr="00B85A8C">
        <w:rPr>
          <w:rFonts w:asciiTheme="majorBidi" w:hAnsiTheme="majorBidi" w:cstheme="majorBidi"/>
          <w:b/>
          <w:bCs/>
          <w:sz w:val="30"/>
          <w:szCs w:val="30"/>
        </w:rPr>
        <w:t>Muhterem Müslümanlar!</w:t>
      </w:r>
      <w:r w:rsidR="00B76A4A" w:rsidRPr="00B85A8C">
        <w:rPr>
          <w:rFonts w:asciiTheme="majorBidi" w:hAnsiTheme="majorBidi" w:cstheme="majorBidi"/>
          <w:sz w:val="30"/>
          <w:szCs w:val="30"/>
        </w:rPr>
        <w:t xml:space="preserve"> Hutbemiz </w:t>
      </w:r>
      <w:r w:rsidR="00B76A4A" w:rsidRPr="00B85A8C">
        <w:rPr>
          <w:rFonts w:asciiTheme="majorBidi" w:hAnsiTheme="majorBidi" w:cstheme="majorBidi"/>
          <w:b/>
          <w:bCs/>
          <w:sz w:val="30"/>
          <w:szCs w:val="30"/>
        </w:rPr>
        <w:t>“İnsanın Kendi Kusurlarını Görmesi ”</w:t>
      </w:r>
      <w:r w:rsidR="00B76A4A" w:rsidRPr="00B85A8C">
        <w:rPr>
          <w:rFonts w:asciiTheme="majorBidi" w:hAnsiTheme="majorBidi" w:cstheme="majorBidi"/>
          <w:sz w:val="30"/>
          <w:szCs w:val="30"/>
        </w:rPr>
        <w:t xml:space="preserve"> hakkındadır. </w:t>
      </w:r>
    </w:p>
    <w:p w14:paraId="69CB050A" w14:textId="07711CC0" w:rsidR="00B05D70" w:rsidRPr="00B85A8C" w:rsidRDefault="00BB0125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  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İnsanoğlu olarak, hatalarımızla ve kusurlarımızla dolu bir dünyada yaşıyoruz. Dolayısıyla nefsimizin ve şeytanın tuzaklarına düşmek, hatalar yapmak </w:t>
      </w:r>
      <w:r w:rsidR="009C3554" w:rsidRPr="00B85A8C">
        <w:rPr>
          <w:rFonts w:asciiTheme="majorBidi" w:hAnsiTheme="majorBidi" w:cstheme="majorBidi"/>
          <w:sz w:val="30"/>
          <w:szCs w:val="30"/>
        </w:rPr>
        <w:t>mümkündür</w:t>
      </w:r>
      <w:r w:rsidR="00B05D70" w:rsidRPr="00B85A8C">
        <w:rPr>
          <w:rFonts w:asciiTheme="majorBidi" w:hAnsiTheme="majorBidi" w:cstheme="majorBidi"/>
          <w:sz w:val="30"/>
          <w:szCs w:val="30"/>
        </w:rPr>
        <w:t>. Ancak, asıl önemli olan, bu kusurları fark etmek ve onları düzeltmek için çaba göstermektir. Zira kendi kusurlarımızı bilmediğimiz sürece o kusurlardan kurtulmamız mümkün değildir.</w:t>
      </w:r>
      <w:r w:rsidR="00F97C80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F97C80" w:rsidRPr="00B85A8C">
        <w:rPr>
          <w:rFonts w:asciiTheme="majorBidi" w:hAnsiTheme="majorBidi" w:cstheme="majorBidi"/>
          <w:b/>
          <w:bCs/>
          <w:sz w:val="30"/>
          <w:szCs w:val="30"/>
        </w:rPr>
        <w:t>Allah'ın, bir insana en büyük lütfu, ona kendi ayıplarını ve kusurlarını göstermesidir.</w:t>
      </w:r>
    </w:p>
    <w:p w14:paraId="465E3816" w14:textId="36ADBCFB" w:rsidR="00162271" w:rsidRPr="00B85A8C" w:rsidRDefault="003637BC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</w:t>
      </w:r>
      <w:r w:rsidR="00162271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Kusurları hissetmek, o eksikleri gidermenin ilk adımıdır. Bu açıdan eksiklerimizi gösterecek yol ve yöntemlere ihtiyacımız var. </w:t>
      </w:r>
    </w:p>
    <w:p w14:paraId="61C485DA" w14:textId="77777777" w:rsidR="00B20EA6" w:rsidRDefault="00162271" w:rsidP="00B20EA6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 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Evvela, dini kaynaklarımıza müracaat etmeliyiz. Kur'an-ı Kerim ve Sünnet-i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Sahiha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, bize doğru yolu gösteren en temel kaynaklardır. Bu kaynaklara başvurarak, dinimizin emir ve yasaklarını öğrenmeli, helal ve haramı ayırt etmeliyiz. Bunun için ilmihalleri ve ahlak kitaplarını okumalıyız. </w:t>
      </w:r>
    </w:p>
    <w:p w14:paraId="4EB521FE" w14:textId="133134D5" w:rsidR="00B05D70" w:rsidRPr="00B85A8C" w:rsidRDefault="00B05D70" w:rsidP="00B20EA6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lastRenderedPageBreak/>
        <w:t>Bu eserleri okuyarak, dinde açıkça belirtilen haram ve helalleri, kötü ve iyi fiilleri, insanı felakete götüren afetleri öğrenebiliriz.</w:t>
      </w:r>
    </w:p>
    <w:p w14:paraId="0B2CE0B8" w14:textId="10831586" w:rsidR="00B05D70" w:rsidRPr="00B85A8C" w:rsidRDefault="00C7612A" w:rsidP="00F62E7D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</w:t>
      </w:r>
      <w:r w:rsidR="001F35CA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B05D70" w:rsidRPr="00B85A8C">
        <w:rPr>
          <w:rFonts w:asciiTheme="majorBidi" w:hAnsiTheme="majorBidi" w:cstheme="majorBidi"/>
          <w:sz w:val="30"/>
          <w:szCs w:val="30"/>
        </w:rPr>
        <w:t>Kusurlarımızı bilmenin bir diğer yolu</w:t>
      </w:r>
      <w:r w:rsidR="00B316DD" w:rsidRPr="00B85A8C">
        <w:rPr>
          <w:rFonts w:asciiTheme="majorBidi" w:hAnsiTheme="majorBidi" w:cstheme="majorBidi"/>
          <w:sz w:val="30"/>
          <w:szCs w:val="30"/>
        </w:rPr>
        <w:t>;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B05D70" w:rsidRPr="00B85A8C">
        <w:rPr>
          <w:rFonts w:asciiTheme="majorBidi" w:hAnsiTheme="majorBidi" w:cstheme="majorBidi"/>
          <w:b/>
          <w:bCs/>
          <w:sz w:val="30"/>
          <w:szCs w:val="30"/>
        </w:rPr>
        <w:t>tefekkür, murakabe</w:t>
      </w:r>
      <w:r w:rsidR="00313B59"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  ve </w:t>
      </w:r>
      <w:r w:rsidR="00B05D70" w:rsidRPr="00B85A8C">
        <w:rPr>
          <w:rFonts w:asciiTheme="majorBidi" w:hAnsiTheme="majorBidi" w:cstheme="majorBidi"/>
          <w:b/>
          <w:bCs/>
          <w:sz w:val="30"/>
          <w:szCs w:val="30"/>
        </w:rPr>
        <w:t>muhasebe</w:t>
      </w:r>
      <w:r w:rsidR="001F35CA"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ile kendimizi sorgulamadır</w:t>
      </w:r>
      <w:r w:rsidR="00B05D70" w:rsidRPr="00B85A8C">
        <w:rPr>
          <w:rFonts w:asciiTheme="majorBidi" w:hAnsiTheme="majorBidi" w:cstheme="majorBidi"/>
          <w:b/>
          <w:bCs/>
          <w:sz w:val="30"/>
          <w:szCs w:val="30"/>
        </w:rPr>
        <w:t>.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1F35CA" w:rsidRPr="00B85A8C">
        <w:rPr>
          <w:rFonts w:asciiTheme="majorBidi" w:hAnsiTheme="majorBidi" w:cstheme="majorBidi"/>
          <w:sz w:val="30"/>
          <w:szCs w:val="30"/>
        </w:rPr>
        <w:t xml:space="preserve">Kendisi ile yüzleşmeyen, kendisini sorgulamayan; meydana gelen kusurları, işin başlangıcında veya realize edilme sürecinde kendi yaptığı hatalara bağlamayan bir insan sürekli dışta kusurlu arar durur ancak bir türlü ne suçluyu </w:t>
      </w:r>
      <w:r w:rsidR="00F62E7D" w:rsidRPr="00B85A8C">
        <w:rPr>
          <w:rFonts w:asciiTheme="majorBidi" w:hAnsiTheme="majorBidi" w:cstheme="majorBidi"/>
          <w:sz w:val="30"/>
          <w:szCs w:val="30"/>
        </w:rPr>
        <w:t>bulabilir</w:t>
      </w:r>
      <w:r w:rsidR="001F35CA" w:rsidRPr="00B85A8C">
        <w:rPr>
          <w:rFonts w:asciiTheme="majorBidi" w:hAnsiTheme="majorBidi" w:cstheme="majorBidi"/>
          <w:sz w:val="30"/>
          <w:szCs w:val="30"/>
        </w:rPr>
        <w:t xml:space="preserve"> ne de o kusurlardan kurtulabilir. Fakat dönüp kendisine</w:t>
      </w:r>
      <w:r w:rsidR="001F35CA" w:rsidRPr="00B85A8C">
        <w:rPr>
          <w:rFonts w:asciiTheme="majorBidi" w:hAnsiTheme="majorBidi" w:cstheme="majorBidi"/>
          <w:sz w:val="30"/>
          <w:szCs w:val="30"/>
        </w:rPr>
        <w:br/>
        <w:t>bakan, “Ben nasıl bir hata ettim ki, her şey yolunda giderken böyle bir</w:t>
      </w:r>
      <w:r w:rsidR="00F62E7D">
        <w:rPr>
          <w:rFonts w:asciiTheme="majorBidi" w:hAnsiTheme="majorBidi" w:cstheme="majorBidi"/>
          <w:sz w:val="30"/>
          <w:szCs w:val="30"/>
        </w:rPr>
        <w:t xml:space="preserve"> </w:t>
      </w:r>
      <w:r w:rsidR="001F35CA" w:rsidRPr="00B85A8C">
        <w:rPr>
          <w:rFonts w:asciiTheme="majorBidi" w:hAnsiTheme="majorBidi" w:cstheme="majorBidi"/>
          <w:sz w:val="30"/>
          <w:szCs w:val="30"/>
        </w:rPr>
        <w:t>problemle karşılaştık?” deyip kendini sorgulayan insan ise, Allah’ın izni ve inayetiyle, önündeki engelleri aşar ve yaptığı işlerde muvaffak olur.</w:t>
      </w:r>
      <w:r w:rsidR="00B316DD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B05D70" w:rsidRPr="00B85A8C">
        <w:rPr>
          <w:rFonts w:asciiTheme="majorBidi" w:hAnsiTheme="majorBidi" w:cstheme="majorBidi"/>
          <w:sz w:val="30"/>
          <w:szCs w:val="30"/>
        </w:rPr>
        <w:t>Hesaba çekilmeden önce kendimizi hesaba çekmeliyiz. Yaptığımız iyi işlerin içinde bile bir takım kirli düşüncelerin olabileceği endişesiyle sürekli Cenab-ı Hakk'a yönelmeliyiz.</w:t>
      </w:r>
      <w:r w:rsidR="00BB0125" w:rsidRPr="00B85A8C">
        <w:rPr>
          <w:rFonts w:asciiTheme="majorBidi" w:hAnsiTheme="majorBidi" w:cstheme="majorBidi"/>
          <w:sz w:val="30"/>
          <w:szCs w:val="30"/>
        </w:rPr>
        <w:t xml:space="preserve"> </w:t>
      </w:r>
    </w:p>
    <w:p w14:paraId="349B891A" w14:textId="3255360F" w:rsidR="00313B59" w:rsidRPr="00B85A8C" w:rsidRDefault="00F97C80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   </w:t>
      </w:r>
      <w:r w:rsidR="00EB73AA"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 </w:t>
      </w:r>
      <w:r w:rsidR="00313B59"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Bir diğer yöntem, bize hatalarımızı söyleyecek, bizi uyaracak ve tekrar doğru yola yönlendirecek vefalı arkadaşlar edinmektir.  </w:t>
      </w:r>
    </w:p>
    <w:p w14:paraId="395BF448" w14:textId="77777777" w:rsidR="00F62E7D" w:rsidRDefault="00F97C80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Efendimiz’in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(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sallallahu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aleyhi ve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sellem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>) -ihtiyacı olmasa da</w:t>
      </w:r>
      <w:r w:rsidR="00F62E7D" w:rsidRPr="00B85A8C">
        <w:rPr>
          <w:rFonts w:asciiTheme="majorBidi" w:hAnsiTheme="majorBidi" w:cstheme="majorBidi"/>
          <w:sz w:val="30"/>
          <w:szCs w:val="30"/>
        </w:rPr>
        <w:t>- Cebrail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aleyhisselam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3C1C9C" w:rsidRPr="00B85A8C">
        <w:rPr>
          <w:rFonts w:asciiTheme="majorBidi" w:hAnsiTheme="majorBidi" w:cstheme="majorBidi"/>
          <w:sz w:val="30"/>
          <w:szCs w:val="30"/>
        </w:rPr>
        <w:t xml:space="preserve">onun </w:t>
      </w:r>
      <w:r w:rsidR="00B05D70" w:rsidRPr="00B85A8C">
        <w:rPr>
          <w:rFonts w:asciiTheme="majorBidi" w:hAnsiTheme="majorBidi" w:cstheme="majorBidi"/>
          <w:sz w:val="30"/>
          <w:szCs w:val="30"/>
        </w:rPr>
        <w:t>arkadaşı olduğu gibi</w:t>
      </w:r>
      <w:r w:rsidR="00EB73AA" w:rsidRPr="00B85A8C">
        <w:rPr>
          <w:rFonts w:asciiTheme="majorBidi" w:hAnsiTheme="majorBidi" w:cstheme="majorBidi"/>
          <w:sz w:val="30"/>
          <w:szCs w:val="30"/>
        </w:rPr>
        <w:t>,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güzide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sahabilerinden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F62E7D" w:rsidRPr="00B85A8C">
        <w:rPr>
          <w:rFonts w:asciiTheme="majorBidi" w:hAnsiTheme="majorBidi" w:cstheme="majorBidi"/>
          <w:sz w:val="30"/>
          <w:szCs w:val="30"/>
        </w:rPr>
        <w:t>her birinin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de onların hata ve kusurlarını hatırlatacak birer arkadaşı vardı. Resul-i Ekrem (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aleyhi’s-salâtü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ve’s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-selâm), ashabını birbiriyle kardeş yapmıştı. Kardeş kardeşe yardımcıydı, arka çıkıyordu. </w:t>
      </w:r>
    </w:p>
    <w:p w14:paraId="53B5A006" w14:textId="659C5453" w:rsidR="00B05D70" w:rsidRPr="00B85A8C" w:rsidRDefault="00B05D70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lastRenderedPageBreak/>
        <w:t xml:space="preserve">Aynı zamanda onlar kardeşlerine ahiret hesabına da arka çıkıyor, onlara iyilikleri gösteriyor, ayıplarını ve kusurlarını hatırlatıyorlardı. </w:t>
      </w:r>
    </w:p>
    <w:p w14:paraId="79C8F452" w14:textId="1D2428F8" w:rsidR="00B05D70" w:rsidRPr="00B85A8C" w:rsidRDefault="00313B59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Seyyidina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Hazreti Ömer, Selman-ı Farisi ile bir araya geldiği zaman, kendisinin bir kusuru olup olmadığını sorardı. Yine Hazreti Ömer, Hazreti Huzeyfe’yi yakalıyor ve ona: “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Resûl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-i Ekrem, sana münafıkları isim </w:t>
      </w:r>
      <w:proofErr w:type="spellStart"/>
      <w:r w:rsidR="00B05D70" w:rsidRPr="00B85A8C">
        <w:rPr>
          <w:rFonts w:asciiTheme="majorBidi" w:hAnsiTheme="majorBidi" w:cstheme="majorBidi"/>
          <w:sz w:val="30"/>
          <w:szCs w:val="30"/>
        </w:rPr>
        <w:t>isim</w:t>
      </w:r>
      <w:proofErr w:type="spellEnd"/>
      <w:r w:rsidR="00B05D70" w:rsidRPr="00B85A8C">
        <w:rPr>
          <w:rFonts w:asciiTheme="majorBidi" w:hAnsiTheme="majorBidi" w:cstheme="majorBidi"/>
          <w:sz w:val="30"/>
          <w:szCs w:val="30"/>
        </w:rPr>
        <w:t xml:space="preserve"> bildirdi. Allah aşkına söyle, ben onların içinde var mıyım?”</w:t>
      </w:r>
      <w:r w:rsidR="00EB73AA" w:rsidRPr="00B85A8C">
        <w:rPr>
          <w:rFonts w:asciiTheme="majorBidi" w:hAnsiTheme="majorBidi" w:cstheme="majorBidi"/>
          <w:sz w:val="30"/>
          <w:szCs w:val="30"/>
        </w:rPr>
        <w:t xml:space="preserve"> diyordu.</w:t>
      </w:r>
    </w:p>
    <w:p w14:paraId="6E3FA0B6" w14:textId="6B0D2D6E" w:rsidR="00E75D95" w:rsidRPr="00B85A8C" w:rsidRDefault="00E75D95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F62E7D">
        <w:rPr>
          <w:rFonts w:asciiTheme="majorBidi" w:hAnsiTheme="majorBidi" w:cstheme="majorBidi"/>
          <w:b/>
          <w:bCs/>
          <w:sz w:val="30"/>
          <w:szCs w:val="30"/>
        </w:rPr>
        <w:t xml:space="preserve">    Önemli bir hususta; işlenen günahın unutulmaması,</w:t>
      </w:r>
      <w:r w:rsidRPr="00B85A8C">
        <w:rPr>
          <w:rFonts w:asciiTheme="majorBidi" w:hAnsiTheme="majorBidi" w:cstheme="majorBidi"/>
          <w:sz w:val="30"/>
          <w:szCs w:val="30"/>
        </w:rPr>
        <w:t xml:space="preserve"> hep hüzün ve ızdırapla hatırlanması</w:t>
      </w:r>
      <w:r w:rsidR="003C1C9C" w:rsidRPr="00B85A8C">
        <w:rPr>
          <w:rFonts w:asciiTheme="majorBidi" w:hAnsiTheme="majorBidi" w:cstheme="majorBidi"/>
          <w:sz w:val="30"/>
          <w:szCs w:val="30"/>
        </w:rPr>
        <w:t>,</w:t>
      </w:r>
      <w:r w:rsidRPr="00B85A8C">
        <w:rPr>
          <w:rFonts w:asciiTheme="majorBidi" w:hAnsiTheme="majorBidi" w:cstheme="majorBidi"/>
          <w:sz w:val="30"/>
          <w:szCs w:val="30"/>
        </w:rPr>
        <w:t xml:space="preserve"> yeni hatalara girilmesine engel olur. Eğer bir </w:t>
      </w:r>
      <w:r w:rsidR="00F62E7D" w:rsidRPr="00B85A8C">
        <w:rPr>
          <w:rFonts w:asciiTheme="majorBidi" w:hAnsiTheme="majorBidi" w:cstheme="majorBidi"/>
          <w:sz w:val="30"/>
          <w:szCs w:val="30"/>
        </w:rPr>
        <w:t>insan günah</w:t>
      </w:r>
      <w:r w:rsidRPr="00B85A8C">
        <w:rPr>
          <w:rFonts w:asciiTheme="majorBidi" w:hAnsiTheme="majorBidi" w:cstheme="majorBidi"/>
          <w:sz w:val="30"/>
          <w:szCs w:val="30"/>
        </w:rPr>
        <w:t xml:space="preserve"> çukurlarından birine düşmüşse hiç vakit kaybetmeden </w:t>
      </w:r>
      <w:proofErr w:type="spellStart"/>
      <w:r w:rsidRPr="00B85A8C">
        <w:rPr>
          <w:rFonts w:asciiTheme="majorBidi" w:hAnsiTheme="majorBidi" w:cstheme="majorBidi"/>
          <w:sz w:val="30"/>
          <w:szCs w:val="30"/>
        </w:rPr>
        <w:t>tevbeyle</w:t>
      </w:r>
      <w:proofErr w:type="spellEnd"/>
      <w:r w:rsidRPr="00B85A8C">
        <w:rPr>
          <w:rFonts w:asciiTheme="majorBidi" w:hAnsiTheme="majorBidi" w:cstheme="majorBidi"/>
          <w:sz w:val="30"/>
          <w:szCs w:val="30"/>
        </w:rPr>
        <w:t xml:space="preserve"> kendini yenilemeli ve işlediği günahın </w:t>
      </w:r>
      <w:proofErr w:type="spellStart"/>
      <w:r w:rsidRPr="00B85A8C">
        <w:rPr>
          <w:rFonts w:asciiTheme="majorBidi" w:hAnsiTheme="majorBidi" w:cstheme="majorBidi"/>
          <w:sz w:val="30"/>
          <w:szCs w:val="30"/>
        </w:rPr>
        <w:t>hacaletini</w:t>
      </w:r>
      <w:proofErr w:type="spellEnd"/>
      <w:r w:rsidRPr="00B85A8C">
        <w:rPr>
          <w:rFonts w:asciiTheme="majorBidi" w:hAnsiTheme="majorBidi" w:cstheme="majorBidi"/>
          <w:sz w:val="30"/>
          <w:szCs w:val="30"/>
        </w:rPr>
        <w:t xml:space="preserve"> bir ömür boyu vicdanında duyup hissederek onunla iki büklüm olmalı</w:t>
      </w:r>
      <w:r w:rsidR="00A66F70" w:rsidRPr="00B85A8C">
        <w:rPr>
          <w:rFonts w:asciiTheme="majorBidi" w:hAnsiTheme="majorBidi" w:cstheme="majorBidi"/>
          <w:sz w:val="30"/>
          <w:szCs w:val="30"/>
        </w:rPr>
        <w:t xml:space="preserve"> ve</w:t>
      </w:r>
      <w:r w:rsidRPr="00B85A8C">
        <w:rPr>
          <w:rFonts w:asciiTheme="majorBidi" w:hAnsiTheme="majorBidi" w:cstheme="majorBidi"/>
          <w:sz w:val="30"/>
          <w:szCs w:val="30"/>
        </w:rPr>
        <w:t xml:space="preserve"> sürekli nefsini sorgulamalıdır.</w:t>
      </w:r>
      <w:r w:rsidR="00B316DD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Pr="00B85A8C">
        <w:rPr>
          <w:rFonts w:asciiTheme="majorBidi" w:hAnsiTheme="majorBidi" w:cstheme="majorBidi"/>
          <w:sz w:val="30"/>
          <w:szCs w:val="30"/>
        </w:rPr>
        <w:t xml:space="preserve">Böyle bir mülâhaza, böyle bir yaklaşım irtikâp edilen o hatayı silip süpüreceği gibi, o hatanın yerine insana bir sevap dahi kazandırabilir. </w:t>
      </w:r>
      <w:r w:rsidR="00A66F70" w:rsidRPr="00B85A8C">
        <w:rPr>
          <w:rFonts w:asciiTheme="majorBidi" w:hAnsiTheme="majorBidi" w:cstheme="majorBidi"/>
          <w:sz w:val="30"/>
          <w:szCs w:val="30"/>
        </w:rPr>
        <w:t>B</w:t>
      </w:r>
      <w:r w:rsidRPr="00B85A8C">
        <w:rPr>
          <w:rFonts w:asciiTheme="majorBidi" w:hAnsiTheme="majorBidi" w:cstheme="majorBidi"/>
          <w:sz w:val="30"/>
          <w:szCs w:val="30"/>
        </w:rPr>
        <w:t>iz bu durum</w:t>
      </w:r>
      <w:r w:rsidR="00A66F70" w:rsidRPr="00B85A8C">
        <w:rPr>
          <w:rFonts w:asciiTheme="majorBidi" w:hAnsiTheme="majorBidi" w:cstheme="majorBidi"/>
          <w:sz w:val="30"/>
          <w:szCs w:val="30"/>
        </w:rPr>
        <w:t>u</w:t>
      </w:r>
      <w:r w:rsidRPr="00B85A8C">
        <w:rPr>
          <w:rFonts w:asciiTheme="majorBidi" w:hAnsiTheme="majorBidi" w:cstheme="majorBidi"/>
          <w:sz w:val="30"/>
          <w:szCs w:val="30"/>
        </w:rPr>
        <w:t xml:space="preserve"> ızdırap sevabı, yeni bir teveccüh sevabı, eski bir günaha yeni bir tevbe sevabı şeklinde ifade edebiliriz. </w:t>
      </w:r>
    </w:p>
    <w:p w14:paraId="4F369EE9" w14:textId="203FE149" w:rsidR="00C7612A" w:rsidRPr="00B85A8C" w:rsidRDefault="00A66F70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</w:t>
      </w:r>
      <w:r w:rsidR="00C7612A" w:rsidRPr="00B85A8C">
        <w:rPr>
          <w:rFonts w:asciiTheme="majorBidi" w:hAnsiTheme="majorBidi" w:cstheme="majorBidi"/>
          <w:b/>
          <w:bCs/>
          <w:sz w:val="30"/>
          <w:szCs w:val="30"/>
        </w:rPr>
        <w:t>Kıymetli Müminler!</w:t>
      </w:r>
    </w:p>
    <w:p w14:paraId="04084A86" w14:textId="51208573" w:rsidR="00B05D70" w:rsidRPr="00B85A8C" w:rsidRDefault="00C7612A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Asırlar boyunca pek çok âlim, insanın kendi kusurlarını bilmesi istikametinde alternatif yol ve yöntemler aramış ve geliştirmişlerdir. Çünkü kusurlarını göremeyen insan, insanlığı ile beraber her şeyini kaybetmekle karşı karşıyadır; zira insanın bozulması hiçbir bozulmaya benzemez. Onun bozulması sadece kendisini değil, ailesini, tüm insanlığı ve </w:t>
      </w:r>
      <w:r w:rsidR="00B05D70" w:rsidRPr="00B85A8C">
        <w:rPr>
          <w:rFonts w:asciiTheme="majorBidi" w:hAnsiTheme="majorBidi" w:cstheme="majorBidi"/>
          <w:sz w:val="30"/>
          <w:szCs w:val="30"/>
        </w:rPr>
        <w:lastRenderedPageBreak/>
        <w:t xml:space="preserve">çevresini de felakete sürükler. Bu yüzden, insanın kendi kusurlarıyla </w:t>
      </w:r>
      <w:r w:rsidR="00B20EA6" w:rsidRPr="00B85A8C">
        <w:rPr>
          <w:rFonts w:asciiTheme="majorBidi" w:hAnsiTheme="majorBidi" w:cstheme="majorBidi"/>
          <w:sz w:val="30"/>
          <w:szCs w:val="30"/>
        </w:rPr>
        <w:t>yüzleşmesi</w:t>
      </w:r>
      <w:r w:rsidR="00B05D70" w:rsidRPr="00B85A8C">
        <w:rPr>
          <w:rFonts w:asciiTheme="majorBidi" w:hAnsiTheme="majorBidi" w:cstheme="majorBidi"/>
          <w:sz w:val="30"/>
          <w:szCs w:val="30"/>
        </w:rPr>
        <w:t xml:space="preserve"> hem dünyada hem ahirette huzura ve kurtuluşa giden yolda atacağı en önemli adımdır. </w:t>
      </w:r>
    </w:p>
    <w:p w14:paraId="5C6AE740" w14:textId="00C332E4" w:rsidR="00B20EA6" w:rsidRDefault="00F97C80" w:rsidP="0084723E">
      <w:pPr>
        <w:spacing w:after="0" w:line="276" w:lineRule="auto"/>
        <w:ind w:firstLine="708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b/>
          <w:bCs/>
          <w:sz w:val="30"/>
          <w:szCs w:val="30"/>
        </w:rPr>
        <w:t>Başkalarının ayıplarıyla meşgul olan, hayat boyu hep ayıp yapar durur.</w:t>
      </w:r>
      <w:r w:rsidRPr="00B85A8C">
        <w:rPr>
          <w:rFonts w:asciiTheme="majorBidi" w:hAnsiTheme="majorBidi" w:cstheme="majorBidi"/>
          <w:sz w:val="30"/>
          <w:szCs w:val="30"/>
        </w:rPr>
        <w:t xml:space="preserve"> Başkalarını suçlamaya kendini salmış bir insan da ömür boyu kendi kusurlarını görmez, hep başkalarına çamur atar-durur.</w:t>
      </w:r>
      <w:r w:rsidR="00125BCF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7C40A6" w:rsidRPr="00B85A8C">
        <w:rPr>
          <w:rFonts w:asciiTheme="majorBidi" w:hAnsiTheme="majorBidi" w:cstheme="majorBidi"/>
          <w:sz w:val="30"/>
          <w:szCs w:val="30"/>
          <w:shd w:val="clear" w:color="auto" w:fill="FFFFFF"/>
        </w:rPr>
        <w:t>Aleyhissalâtü vesselâm Efendimiz, “O bozuk, bu bozuk, şu da bozuk” diyene “Bozuk olan asıl kendisidir.” mânâsına şöyle buyurmuştur: </w:t>
      </w:r>
      <w:r w:rsidR="007C40A6" w:rsidRPr="00B20EA6">
        <w:rPr>
          <w:rStyle w:val="Vurgu"/>
          <w:rFonts w:asciiTheme="majorBidi" w:hAnsiTheme="majorBidi" w:cstheme="majorBidi"/>
          <w:b/>
          <w:bCs/>
          <w:i w:val="0"/>
          <w:iCs w:val="0"/>
          <w:sz w:val="30"/>
          <w:szCs w:val="30"/>
          <w:bdr w:val="single" w:sz="2" w:space="0" w:color="E5E7EB" w:frame="1"/>
          <w:shd w:val="clear" w:color="auto" w:fill="FFFFFF"/>
        </w:rPr>
        <w:t>“İnsanlar helâk oldu, diyen asıl kendisi helâk olmuştur.”</w:t>
      </w:r>
      <w:r w:rsidR="007C40A6"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3C1C9C" w:rsidRPr="00B85A8C">
        <w:rPr>
          <w:rFonts w:asciiTheme="majorBidi" w:hAnsiTheme="majorBidi" w:cstheme="majorBidi"/>
          <w:sz w:val="30"/>
          <w:szCs w:val="30"/>
        </w:rPr>
        <w:t>Bu h</w:t>
      </w:r>
      <w:r w:rsidR="007C40A6" w:rsidRPr="00B85A8C">
        <w:rPr>
          <w:rFonts w:asciiTheme="majorBidi" w:hAnsiTheme="majorBidi" w:cstheme="majorBidi"/>
          <w:sz w:val="30"/>
          <w:szCs w:val="30"/>
        </w:rPr>
        <w:t xml:space="preserve">iç farkına varmadan, başkalarını kınayıp ayıplamaya girer; </w:t>
      </w:r>
      <w:r w:rsidR="003C1C9C" w:rsidRPr="00B85A8C">
        <w:rPr>
          <w:rFonts w:asciiTheme="majorBidi" w:hAnsiTheme="majorBidi" w:cstheme="majorBidi"/>
          <w:sz w:val="30"/>
          <w:szCs w:val="30"/>
        </w:rPr>
        <w:t xml:space="preserve">netice </w:t>
      </w:r>
      <w:proofErr w:type="spellStart"/>
      <w:r w:rsidR="003C1C9C" w:rsidRPr="00B85A8C">
        <w:rPr>
          <w:rFonts w:asciiTheme="majorBidi" w:hAnsiTheme="majorBidi" w:cstheme="majorBidi"/>
          <w:sz w:val="30"/>
          <w:szCs w:val="30"/>
        </w:rPr>
        <w:t>itibariylede</w:t>
      </w:r>
      <w:proofErr w:type="spellEnd"/>
      <w:r w:rsidR="007C40A6" w:rsidRPr="00B85A8C">
        <w:rPr>
          <w:rFonts w:asciiTheme="majorBidi" w:hAnsiTheme="majorBidi" w:cstheme="majorBidi"/>
          <w:sz w:val="30"/>
          <w:szCs w:val="30"/>
        </w:rPr>
        <w:t xml:space="preserve"> er-geç gelir, kendi başına dolanır. Allah </w:t>
      </w:r>
      <w:proofErr w:type="spellStart"/>
      <w:r w:rsidR="007C40A6" w:rsidRPr="00B85A8C">
        <w:rPr>
          <w:rFonts w:asciiTheme="majorBidi" w:hAnsiTheme="majorBidi" w:cstheme="majorBidi"/>
          <w:sz w:val="30"/>
          <w:szCs w:val="30"/>
        </w:rPr>
        <w:t>Rasûlü</w:t>
      </w:r>
      <w:proofErr w:type="spellEnd"/>
      <w:r w:rsidR="007C40A6" w:rsidRPr="00B85A8C">
        <w:rPr>
          <w:rFonts w:asciiTheme="majorBidi" w:hAnsiTheme="majorBidi" w:cstheme="majorBidi"/>
          <w:sz w:val="30"/>
          <w:szCs w:val="30"/>
        </w:rPr>
        <w:t xml:space="preserve"> (</w:t>
      </w:r>
      <w:proofErr w:type="spellStart"/>
      <w:r w:rsidR="007C40A6" w:rsidRPr="00B85A8C">
        <w:rPr>
          <w:rFonts w:asciiTheme="majorBidi" w:hAnsiTheme="majorBidi" w:cstheme="majorBidi"/>
          <w:sz w:val="30"/>
          <w:szCs w:val="30"/>
        </w:rPr>
        <w:t>aleyhissalâtü</w:t>
      </w:r>
      <w:proofErr w:type="spellEnd"/>
      <w:r w:rsidR="007C40A6" w:rsidRPr="00B85A8C">
        <w:rPr>
          <w:rFonts w:asciiTheme="majorBidi" w:hAnsiTheme="majorBidi" w:cstheme="majorBidi"/>
          <w:sz w:val="30"/>
          <w:szCs w:val="30"/>
        </w:rPr>
        <w:t xml:space="preserve"> vesselam) Efendimiz </w:t>
      </w:r>
      <w:r w:rsidR="00B20EA6">
        <w:rPr>
          <w:rFonts w:asciiTheme="majorBidi" w:hAnsiTheme="majorBidi" w:cstheme="majorBidi"/>
          <w:sz w:val="30"/>
          <w:szCs w:val="30"/>
        </w:rPr>
        <w:t xml:space="preserve">şöyle </w:t>
      </w:r>
      <w:r w:rsidR="007C40A6" w:rsidRPr="00B85A8C">
        <w:rPr>
          <w:rFonts w:asciiTheme="majorBidi" w:hAnsiTheme="majorBidi" w:cstheme="majorBidi"/>
          <w:sz w:val="30"/>
          <w:szCs w:val="30"/>
        </w:rPr>
        <w:t>buyuruyor:</w:t>
      </w:r>
    </w:p>
    <w:p w14:paraId="444B91F7" w14:textId="67AC69FC" w:rsidR="007C40A6" w:rsidRPr="00B85A8C" w:rsidRDefault="007C40A6" w:rsidP="00B20EA6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Pr="00B20EA6">
        <w:rPr>
          <w:rFonts w:ascii="Traditional Arabic" w:hAnsi="Traditional Arabic" w:cs="Traditional Arabic"/>
          <w:b/>
          <w:bCs/>
          <w:sz w:val="30"/>
          <w:szCs w:val="30"/>
          <w:rtl/>
        </w:rPr>
        <w:t>مَنْ عَيَّرَ أَخَاهُ بِذَنْبٍ لَمْ يَمُتْ حَتَّى يَعْمَلَهُ</w:t>
      </w:r>
      <w:r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3C1C9C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Pr="00B85A8C">
        <w:rPr>
          <w:rFonts w:asciiTheme="majorBidi" w:hAnsiTheme="majorBidi" w:cstheme="majorBidi"/>
          <w:sz w:val="30"/>
          <w:szCs w:val="30"/>
        </w:rPr>
        <w:t>“Bir insan, mü’min kardeşini bir ayıp ile suçluyorsa</w:t>
      </w:r>
      <w:r w:rsidR="00664136" w:rsidRPr="00B85A8C">
        <w:rPr>
          <w:rFonts w:asciiTheme="majorBidi" w:hAnsiTheme="majorBidi" w:cstheme="majorBidi"/>
          <w:sz w:val="30"/>
          <w:szCs w:val="30"/>
        </w:rPr>
        <w:t>, O iş başına gelmeden ölmez!”</w:t>
      </w:r>
      <w:r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9C32D4" w:rsidRPr="00B85A8C">
        <w:rPr>
          <w:rFonts w:asciiTheme="majorBidi" w:hAnsiTheme="majorBidi" w:cstheme="majorBidi"/>
          <w:sz w:val="30"/>
          <w:szCs w:val="30"/>
        </w:rPr>
        <w:t>Ya,</w:t>
      </w:r>
      <w:r w:rsidRPr="00B85A8C">
        <w:rPr>
          <w:rFonts w:asciiTheme="majorBidi" w:hAnsiTheme="majorBidi" w:cstheme="majorBidi"/>
          <w:sz w:val="30"/>
          <w:szCs w:val="30"/>
        </w:rPr>
        <w:t xml:space="preserve"> geniş dairede, </w:t>
      </w:r>
      <w:r w:rsidR="009C32D4" w:rsidRPr="00B85A8C">
        <w:rPr>
          <w:rFonts w:asciiTheme="majorBidi" w:hAnsiTheme="majorBidi" w:cstheme="majorBidi"/>
          <w:sz w:val="30"/>
          <w:szCs w:val="30"/>
        </w:rPr>
        <w:t>ya da,</w:t>
      </w:r>
      <w:r w:rsidRPr="00B85A8C">
        <w:rPr>
          <w:rFonts w:asciiTheme="majorBidi" w:hAnsiTheme="majorBidi" w:cstheme="majorBidi"/>
          <w:sz w:val="30"/>
          <w:szCs w:val="30"/>
        </w:rPr>
        <w:t xml:space="preserve"> dar dairede kendisine,  </w:t>
      </w:r>
      <w:proofErr w:type="spellStart"/>
      <w:r w:rsidRPr="00B85A8C">
        <w:rPr>
          <w:rFonts w:asciiTheme="majorBidi" w:hAnsiTheme="majorBidi" w:cstheme="majorBidi"/>
          <w:sz w:val="30"/>
          <w:szCs w:val="30"/>
        </w:rPr>
        <w:t>evlâd</w:t>
      </w:r>
      <w:proofErr w:type="spellEnd"/>
      <w:r w:rsidRPr="00B85A8C">
        <w:rPr>
          <w:rFonts w:asciiTheme="majorBidi" w:hAnsiTheme="majorBidi" w:cstheme="majorBidi"/>
          <w:sz w:val="30"/>
          <w:szCs w:val="30"/>
        </w:rPr>
        <w:t xml:space="preserve"> ü </w:t>
      </w:r>
      <w:proofErr w:type="spellStart"/>
      <w:r w:rsidRPr="00B85A8C">
        <w:rPr>
          <w:rFonts w:asciiTheme="majorBidi" w:hAnsiTheme="majorBidi" w:cstheme="majorBidi"/>
          <w:sz w:val="30"/>
          <w:szCs w:val="30"/>
        </w:rPr>
        <w:t>ıyâline</w:t>
      </w:r>
      <w:proofErr w:type="spellEnd"/>
      <w:r w:rsidRPr="00B85A8C">
        <w:rPr>
          <w:rFonts w:asciiTheme="majorBidi" w:hAnsiTheme="majorBidi" w:cstheme="majorBidi"/>
          <w:sz w:val="30"/>
          <w:szCs w:val="30"/>
        </w:rPr>
        <w:t xml:space="preserve">, eşine, yoldaşına,  mutlaka </w:t>
      </w:r>
      <w:r w:rsidR="009C32D4" w:rsidRPr="00B85A8C">
        <w:rPr>
          <w:rFonts w:asciiTheme="majorBidi" w:hAnsiTheme="majorBidi" w:cstheme="majorBidi"/>
          <w:sz w:val="30"/>
          <w:szCs w:val="30"/>
        </w:rPr>
        <w:t xml:space="preserve">onu </w:t>
      </w:r>
      <w:r w:rsidRPr="00B85A8C">
        <w:rPr>
          <w:rFonts w:asciiTheme="majorBidi" w:hAnsiTheme="majorBidi" w:cstheme="majorBidi"/>
          <w:sz w:val="30"/>
          <w:szCs w:val="30"/>
        </w:rPr>
        <w:t>inletecek bir şey, isabet eder Allah, ona maruz bırakır.</w:t>
      </w:r>
    </w:p>
    <w:p w14:paraId="772D8F22" w14:textId="25C90060" w:rsidR="007C40A6" w:rsidRPr="009A364D" w:rsidRDefault="00664136" w:rsidP="0084723E">
      <w:p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 </w:t>
      </w:r>
      <w:r w:rsidR="00B20EA6" w:rsidRPr="00B85A8C">
        <w:rPr>
          <w:rFonts w:asciiTheme="majorBidi" w:hAnsiTheme="majorBidi" w:cstheme="majorBidi"/>
          <w:sz w:val="30"/>
          <w:szCs w:val="30"/>
        </w:rPr>
        <w:t>İnsanların günahlarını</w:t>
      </w:r>
      <w:r w:rsidR="002257E3" w:rsidRPr="00B85A8C">
        <w:rPr>
          <w:rFonts w:asciiTheme="majorBidi" w:hAnsiTheme="majorBidi" w:cstheme="majorBidi"/>
          <w:sz w:val="30"/>
          <w:szCs w:val="30"/>
        </w:rPr>
        <w:t xml:space="preserve"> ortaya dökme yerine, tevbe ve istiğfarla Allaha yönlendirmeliyiz.</w:t>
      </w:r>
      <w:r w:rsidRPr="00B85A8C">
        <w:rPr>
          <w:rFonts w:asciiTheme="majorBidi" w:hAnsiTheme="majorBidi" w:cstheme="majorBidi"/>
          <w:sz w:val="30"/>
          <w:szCs w:val="30"/>
        </w:rPr>
        <w:t xml:space="preserve"> </w:t>
      </w:r>
      <w:proofErr w:type="spellStart"/>
      <w:r w:rsidR="007C40A6" w:rsidRPr="00B85A8C">
        <w:rPr>
          <w:rFonts w:asciiTheme="majorBidi" w:hAnsiTheme="majorBidi" w:cstheme="majorBidi"/>
          <w:sz w:val="30"/>
          <w:szCs w:val="30"/>
        </w:rPr>
        <w:t>Seyyidina</w:t>
      </w:r>
      <w:proofErr w:type="spellEnd"/>
      <w:r w:rsidR="007C40A6" w:rsidRPr="00B85A8C">
        <w:rPr>
          <w:rFonts w:asciiTheme="majorBidi" w:hAnsiTheme="majorBidi" w:cstheme="majorBidi"/>
          <w:sz w:val="30"/>
          <w:szCs w:val="30"/>
        </w:rPr>
        <w:t xml:space="preserve"> Hazreti Musa ile ilgili şöyle bir hâdise nakledilir: O, ashabını da yanına alarak birkaç defa yağmur duasına çıkmasına rağmen yağmur yağmaz. Bunun üzerine </w:t>
      </w:r>
      <w:proofErr w:type="spellStart"/>
      <w:r w:rsidR="007C40A6" w:rsidRPr="00B85A8C">
        <w:rPr>
          <w:rFonts w:asciiTheme="majorBidi" w:hAnsiTheme="majorBidi" w:cstheme="majorBidi"/>
          <w:sz w:val="30"/>
          <w:szCs w:val="30"/>
        </w:rPr>
        <w:t>ulü’l-azm</w:t>
      </w:r>
      <w:proofErr w:type="spellEnd"/>
      <w:r w:rsidR="007C40A6" w:rsidRPr="00B85A8C">
        <w:rPr>
          <w:rFonts w:asciiTheme="majorBidi" w:hAnsiTheme="majorBidi" w:cstheme="majorBidi"/>
          <w:sz w:val="30"/>
          <w:szCs w:val="30"/>
        </w:rPr>
        <w:t xml:space="preserve"> bir peygamber olan Hazreti Musa ellerini kaldırıp, “Ya Rabbi, Sen emrettin ben de yağmur duasına çıktım. Fakat yağmur yağmıyor.” der. Allah, cemaat içinde günahkâr insanların bulunduğunu ve bunlar sebebiyle </w:t>
      </w:r>
      <w:r w:rsidR="007C40A6" w:rsidRPr="00B85A8C">
        <w:rPr>
          <w:rFonts w:asciiTheme="majorBidi" w:hAnsiTheme="majorBidi" w:cstheme="majorBidi"/>
          <w:sz w:val="30"/>
          <w:szCs w:val="30"/>
        </w:rPr>
        <w:lastRenderedPageBreak/>
        <w:t>yağmur göndermediğini ifade buyurur. Hazreti Musa, bunların kim olduğunu sorsa da Allah, “Ben kulumun günahını söylemem.</w:t>
      </w:r>
      <w:r w:rsidR="00B75F11"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="00B20EA6" w:rsidRPr="00B85A8C">
        <w:rPr>
          <w:rFonts w:asciiTheme="majorBidi" w:hAnsiTheme="majorBidi" w:cstheme="majorBidi"/>
          <w:sz w:val="30"/>
          <w:szCs w:val="30"/>
        </w:rPr>
        <w:t xml:space="preserve">Hepiniz </w:t>
      </w:r>
      <w:proofErr w:type="spellStart"/>
      <w:r w:rsidR="00B20EA6" w:rsidRPr="00B85A8C">
        <w:rPr>
          <w:rFonts w:asciiTheme="majorBidi" w:hAnsiTheme="majorBidi" w:cstheme="majorBidi"/>
          <w:sz w:val="30"/>
          <w:szCs w:val="30"/>
        </w:rPr>
        <w:t>tevbe</w:t>
      </w:r>
      <w:proofErr w:type="spellEnd"/>
      <w:r w:rsidR="00B75F11" w:rsidRPr="00B85A8C">
        <w:rPr>
          <w:rFonts w:asciiTheme="majorBidi" w:hAnsiTheme="majorBidi" w:cstheme="majorBidi"/>
          <w:sz w:val="30"/>
          <w:szCs w:val="30"/>
        </w:rPr>
        <w:t xml:space="preserve"> edin, böylece </w:t>
      </w:r>
      <w:r w:rsidR="00B20EA6">
        <w:rPr>
          <w:rFonts w:asciiTheme="majorBidi" w:hAnsiTheme="majorBidi" w:cstheme="majorBidi"/>
          <w:sz w:val="30"/>
          <w:szCs w:val="30"/>
        </w:rPr>
        <w:t>o</w:t>
      </w:r>
      <w:r w:rsidR="00B75F11" w:rsidRPr="00B85A8C">
        <w:rPr>
          <w:rFonts w:asciiTheme="majorBidi" w:hAnsiTheme="majorBidi" w:cstheme="majorBidi"/>
          <w:sz w:val="30"/>
          <w:szCs w:val="30"/>
        </w:rPr>
        <w:t>nlarda sizin aranızda tevbe etmiş olur</w:t>
      </w:r>
      <w:r w:rsidR="002257E3" w:rsidRPr="00B85A8C">
        <w:rPr>
          <w:rFonts w:asciiTheme="majorBidi" w:hAnsiTheme="majorBidi" w:cstheme="majorBidi"/>
          <w:sz w:val="30"/>
          <w:szCs w:val="30"/>
        </w:rPr>
        <w:t xml:space="preserve"> ve ben duanızı kabul ederim.</w:t>
      </w:r>
      <w:r w:rsidR="007C40A6" w:rsidRPr="00B85A8C">
        <w:rPr>
          <w:rFonts w:asciiTheme="majorBidi" w:hAnsiTheme="majorBidi" w:cstheme="majorBidi"/>
          <w:sz w:val="30"/>
          <w:szCs w:val="30"/>
        </w:rPr>
        <w:t xml:space="preserve">” buyurur. </w:t>
      </w:r>
      <w:r w:rsidR="002257E3" w:rsidRPr="00B85A8C">
        <w:rPr>
          <w:rFonts w:asciiTheme="majorBidi" w:hAnsiTheme="majorBidi" w:cstheme="majorBidi"/>
          <w:sz w:val="30"/>
          <w:szCs w:val="30"/>
        </w:rPr>
        <w:t>Böyle durumlarda</w:t>
      </w:r>
      <w:r w:rsidR="007C40A6" w:rsidRPr="00B85A8C">
        <w:rPr>
          <w:rFonts w:asciiTheme="majorBidi" w:hAnsiTheme="majorBidi" w:cstheme="majorBidi"/>
          <w:sz w:val="30"/>
          <w:szCs w:val="30"/>
        </w:rPr>
        <w:t xml:space="preserve"> yapılması gereken toplu olarak tevbe ve istiğfarda bulunmaktır. İşte bu, ilâhî ahlâktır. Bize düşen vazife de bu ahlâka sahip olmaya çalışmaktır.</w:t>
      </w:r>
      <w:r w:rsidR="009A364D">
        <w:rPr>
          <w:rFonts w:asciiTheme="majorBidi" w:hAnsiTheme="majorBidi" w:cstheme="majorBidi"/>
          <w:sz w:val="30"/>
          <w:szCs w:val="30"/>
        </w:rPr>
        <w:t xml:space="preserve"> </w:t>
      </w:r>
      <w:r w:rsidR="009A364D" w:rsidRPr="009A364D">
        <w:rPr>
          <w:rFonts w:asciiTheme="majorBidi" w:hAnsiTheme="majorBidi" w:cstheme="majorBidi"/>
          <w:b/>
          <w:bCs/>
          <w:i/>
          <w:iCs/>
        </w:rPr>
        <w:t>Kırık Testi 16</w:t>
      </w:r>
      <w:r w:rsidR="009A364D">
        <w:rPr>
          <w:rFonts w:asciiTheme="majorBidi" w:hAnsiTheme="majorBidi" w:cstheme="majorBidi"/>
          <w:b/>
          <w:bCs/>
          <w:i/>
          <w:iCs/>
        </w:rPr>
        <w:t>.</w:t>
      </w:r>
      <w:r w:rsidR="009A364D" w:rsidRPr="009A364D">
        <w:rPr>
          <w:rFonts w:asciiTheme="majorBidi" w:hAnsiTheme="majorBidi" w:cstheme="majorBidi"/>
          <w:b/>
          <w:bCs/>
          <w:i/>
          <w:iCs/>
        </w:rPr>
        <w:t xml:space="preserve"> Dert Musikisi, </w:t>
      </w:r>
      <w:r w:rsidR="009A364D" w:rsidRPr="009A364D">
        <w:rPr>
          <w:rFonts w:asciiTheme="majorBidi" w:hAnsiTheme="majorBidi" w:cstheme="majorBidi"/>
          <w:b/>
          <w:bCs/>
          <w:i/>
          <w:iCs/>
        </w:rPr>
        <w:t>Doğruluğun ve Ahlâkın Temsilcisi Olma</w:t>
      </w:r>
    </w:p>
    <w:p w14:paraId="0FE97850" w14:textId="5E60E855" w:rsidR="00B75F11" w:rsidRPr="00B85A8C" w:rsidRDefault="00B75F11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b/>
          <w:bCs/>
          <w:sz w:val="30"/>
          <w:szCs w:val="30"/>
        </w:rPr>
        <w:t xml:space="preserve">         Başkalarını değil, kendimizi sorgulama</w:t>
      </w:r>
      <w:r w:rsidR="005C397E" w:rsidRPr="00B85A8C">
        <w:rPr>
          <w:rFonts w:asciiTheme="majorBidi" w:hAnsiTheme="majorBidi" w:cstheme="majorBidi"/>
          <w:b/>
          <w:bCs/>
          <w:sz w:val="30"/>
          <w:szCs w:val="30"/>
        </w:rPr>
        <w:t>k</w:t>
      </w:r>
      <w:r w:rsidRPr="00B85A8C">
        <w:rPr>
          <w:rFonts w:asciiTheme="majorBidi" w:hAnsiTheme="majorBidi" w:cstheme="majorBidi"/>
          <w:sz w:val="30"/>
          <w:szCs w:val="30"/>
        </w:rPr>
        <w:t xml:space="preserve"> </w:t>
      </w:r>
      <w:r w:rsidRPr="00B85A8C">
        <w:rPr>
          <w:rFonts w:asciiTheme="majorBidi" w:hAnsiTheme="majorBidi" w:cstheme="majorBidi"/>
          <w:b/>
          <w:bCs/>
          <w:sz w:val="30"/>
          <w:szCs w:val="30"/>
        </w:rPr>
        <w:t>esastır.</w:t>
      </w:r>
      <w:r w:rsidRPr="00B85A8C">
        <w:rPr>
          <w:rFonts w:asciiTheme="majorBidi" w:hAnsiTheme="majorBidi" w:cstheme="majorBidi"/>
          <w:sz w:val="30"/>
          <w:szCs w:val="30"/>
        </w:rPr>
        <w:t xml:space="preserve"> Gönül insanı, her zaman kendiyle yaka paça ve kendi ayıplarıyla meşgul bulunduğundan kimsenin eksiğiyle gediğiyle uğraşamaz/uğraşmaz. Başkalarıyla uğraşmak bir yana, her fırsatta iyi bir insan olma örneği sergileyerek, onları daha yüksek ufuklara yönlendirir ve herkese bir </w:t>
      </w:r>
      <w:proofErr w:type="spellStart"/>
      <w:r w:rsidRPr="00B85A8C">
        <w:rPr>
          <w:rFonts w:asciiTheme="majorBidi" w:hAnsiTheme="majorBidi" w:cstheme="majorBidi"/>
          <w:sz w:val="30"/>
          <w:szCs w:val="30"/>
        </w:rPr>
        <w:t>hüsnümisal</w:t>
      </w:r>
      <w:proofErr w:type="spellEnd"/>
      <w:r w:rsidRPr="00B85A8C">
        <w:rPr>
          <w:rFonts w:asciiTheme="majorBidi" w:hAnsiTheme="majorBidi" w:cstheme="majorBidi"/>
          <w:sz w:val="30"/>
          <w:szCs w:val="30"/>
        </w:rPr>
        <w:t xml:space="preserve"> olur: İnsanların ayıplarına kusurlarına göz yumar.. onların olumsuz tavırlarına tebessümle karşılık verir, kötülüklerini iyilikle savar ve elli defa rencide edilse de bir kerecik olsun kimseyi kırmayı düşünmez.</w:t>
      </w:r>
    </w:p>
    <w:p w14:paraId="30FE7D1D" w14:textId="0F10BD97" w:rsidR="0099256E" w:rsidRPr="00B85A8C" w:rsidRDefault="00B75F11" w:rsidP="0084723E">
      <w:p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B85A8C">
        <w:rPr>
          <w:rFonts w:asciiTheme="majorBidi" w:hAnsiTheme="majorBidi" w:cstheme="majorBidi"/>
          <w:sz w:val="30"/>
          <w:szCs w:val="30"/>
        </w:rPr>
        <w:t xml:space="preserve">    </w:t>
      </w:r>
      <w:r w:rsidR="00B05D70" w:rsidRPr="00B85A8C">
        <w:rPr>
          <w:rFonts w:asciiTheme="majorBidi" w:hAnsiTheme="majorBidi" w:cstheme="majorBidi"/>
          <w:sz w:val="30"/>
          <w:szCs w:val="30"/>
        </w:rPr>
        <w:t>Rabbim, bizleri kusurları</w:t>
      </w:r>
      <w:r w:rsidR="00567B31" w:rsidRPr="00B85A8C">
        <w:rPr>
          <w:rFonts w:asciiTheme="majorBidi" w:hAnsiTheme="majorBidi" w:cstheme="majorBidi"/>
          <w:sz w:val="30"/>
          <w:szCs w:val="30"/>
        </w:rPr>
        <w:t>n</w:t>
      </w:r>
      <w:r w:rsidR="00B05D70" w:rsidRPr="00B85A8C">
        <w:rPr>
          <w:rFonts w:asciiTheme="majorBidi" w:hAnsiTheme="majorBidi" w:cstheme="majorBidi"/>
          <w:sz w:val="30"/>
          <w:szCs w:val="30"/>
        </w:rPr>
        <w:t>ı gören, onları düzeltmek için çaba gösteren ve rızasına uygun bir hayat yaşayan kullarından eylesin.</w:t>
      </w:r>
    </w:p>
    <w:sectPr w:rsidR="0099256E" w:rsidRPr="00B85A8C" w:rsidSect="00B20EA6">
      <w:footerReference w:type="default" r:id="rId6"/>
      <w:pgSz w:w="8392" w:h="11907" w:code="11"/>
      <w:pgMar w:top="510" w:right="510" w:bottom="397" w:left="51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D48C" w14:textId="77777777" w:rsidR="00742EA5" w:rsidRDefault="00742EA5" w:rsidP="0084723E">
      <w:pPr>
        <w:spacing w:after="0" w:line="240" w:lineRule="auto"/>
      </w:pPr>
      <w:r>
        <w:separator/>
      </w:r>
    </w:p>
  </w:endnote>
  <w:endnote w:type="continuationSeparator" w:id="0">
    <w:p w14:paraId="5B85DA8F" w14:textId="77777777" w:rsidR="00742EA5" w:rsidRDefault="00742EA5" w:rsidP="0084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1658298"/>
      <w:docPartObj>
        <w:docPartGallery w:val="Page Numbers (Bottom of Page)"/>
        <w:docPartUnique/>
      </w:docPartObj>
    </w:sdtPr>
    <w:sdtContent>
      <w:p w14:paraId="58160B84" w14:textId="762211D5" w:rsidR="0084723E" w:rsidRDefault="0084723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4B90" w14:textId="77777777" w:rsidR="00742EA5" w:rsidRDefault="00742EA5" w:rsidP="0084723E">
      <w:pPr>
        <w:spacing w:after="0" w:line="240" w:lineRule="auto"/>
      </w:pPr>
      <w:r>
        <w:separator/>
      </w:r>
    </w:p>
  </w:footnote>
  <w:footnote w:type="continuationSeparator" w:id="0">
    <w:p w14:paraId="4BEC035B" w14:textId="77777777" w:rsidR="00742EA5" w:rsidRDefault="00742EA5" w:rsidP="00847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27"/>
    <w:rsid w:val="000349A3"/>
    <w:rsid w:val="00043378"/>
    <w:rsid w:val="00093F4C"/>
    <w:rsid w:val="00097A0F"/>
    <w:rsid w:val="000C5CC5"/>
    <w:rsid w:val="00100C06"/>
    <w:rsid w:val="00117C41"/>
    <w:rsid w:val="00121927"/>
    <w:rsid w:val="00125BCF"/>
    <w:rsid w:val="00162271"/>
    <w:rsid w:val="001D5B40"/>
    <w:rsid w:val="001E0C8E"/>
    <w:rsid w:val="001E5869"/>
    <w:rsid w:val="001F35CA"/>
    <w:rsid w:val="002257E3"/>
    <w:rsid w:val="002B2866"/>
    <w:rsid w:val="00313B59"/>
    <w:rsid w:val="00314588"/>
    <w:rsid w:val="003637BC"/>
    <w:rsid w:val="00381FA5"/>
    <w:rsid w:val="003C1C9C"/>
    <w:rsid w:val="003E007A"/>
    <w:rsid w:val="004C1CE5"/>
    <w:rsid w:val="004E68C6"/>
    <w:rsid w:val="00564C52"/>
    <w:rsid w:val="00567B31"/>
    <w:rsid w:val="005A1C68"/>
    <w:rsid w:val="005B1C6B"/>
    <w:rsid w:val="005C0758"/>
    <w:rsid w:val="005C397E"/>
    <w:rsid w:val="005C4B5A"/>
    <w:rsid w:val="006067C3"/>
    <w:rsid w:val="006078E9"/>
    <w:rsid w:val="006328F7"/>
    <w:rsid w:val="0066261F"/>
    <w:rsid w:val="00664136"/>
    <w:rsid w:val="00732DC7"/>
    <w:rsid w:val="00742EA5"/>
    <w:rsid w:val="007C40A6"/>
    <w:rsid w:val="0084723E"/>
    <w:rsid w:val="00910999"/>
    <w:rsid w:val="00943656"/>
    <w:rsid w:val="00947F0A"/>
    <w:rsid w:val="00966FBB"/>
    <w:rsid w:val="0099256E"/>
    <w:rsid w:val="009A364D"/>
    <w:rsid w:val="009C32D4"/>
    <w:rsid w:val="009C3554"/>
    <w:rsid w:val="009C36B6"/>
    <w:rsid w:val="00A66F70"/>
    <w:rsid w:val="00AA4D7A"/>
    <w:rsid w:val="00B05D70"/>
    <w:rsid w:val="00B20EA6"/>
    <w:rsid w:val="00B316DD"/>
    <w:rsid w:val="00B75F11"/>
    <w:rsid w:val="00B76A4A"/>
    <w:rsid w:val="00B85A8C"/>
    <w:rsid w:val="00BB0125"/>
    <w:rsid w:val="00BC29EB"/>
    <w:rsid w:val="00C7612A"/>
    <w:rsid w:val="00C96474"/>
    <w:rsid w:val="00D229FE"/>
    <w:rsid w:val="00D2458B"/>
    <w:rsid w:val="00D965FE"/>
    <w:rsid w:val="00DB7990"/>
    <w:rsid w:val="00DF25CB"/>
    <w:rsid w:val="00E414DD"/>
    <w:rsid w:val="00E44AE1"/>
    <w:rsid w:val="00E4575B"/>
    <w:rsid w:val="00E75334"/>
    <w:rsid w:val="00E75D95"/>
    <w:rsid w:val="00EB73AA"/>
    <w:rsid w:val="00ED1B40"/>
    <w:rsid w:val="00ED7D06"/>
    <w:rsid w:val="00F04FB4"/>
    <w:rsid w:val="00F564B2"/>
    <w:rsid w:val="00F62E7D"/>
    <w:rsid w:val="00F97C80"/>
    <w:rsid w:val="00FA68B3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297B"/>
  <w15:chartTrackingRefBased/>
  <w15:docId w15:val="{66E39A58-D123-4FE0-A9D1-2E0B2D4D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C80"/>
  </w:style>
  <w:style w:type="paragraph" w:styleId="Balk1">
    <w:name w:val="heading 1"/>
    <w:basedOn w:val="Normal"/>
    <w:next w:val="Normal"/>
    <w:link w:val="Balk1Char"/>
    <w:uiPriority w:val="9"/>
    <w:qFormat/>
    <w:rsid w:val="00121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1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1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1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1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1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1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1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1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19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1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19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192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192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19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19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19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19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1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1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21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1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219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19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2192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1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192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1927"/>
    <w:rPr>
      <w:b/>
      <w:bCs/>
      <w:smallCaps/>
      <w:color w:val="2F5496" w:themeColor="accent1" w:themeShade="BF"/>
      <w:spacing w:val="5"/>
    </w:rPr>
  </w:style>
  <w:style w:type="paragraph" w:customStyle="1" w:styleId="my-3">
    <w:name w:val="my-3"/>
    <w:basedOn w:val="Normal"/>
    <w:rsid w:val="0010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Vurgu">
    <w:name w:val="Emphasis"/>
    <w:basedOn w:val="VarsaylanParagrafYazTipi"/>
    <w:uiPriority w:val="20"/>
    <w:qFormat/>
    <w:rsid w:val="005C4B5A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8472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723E"/>
  </w:style>
  <w:style w:type="paragraph" w:styleId="AltBilgi">
    <w:name w:val="footer"/>
    <w:basedOn w:val="Normal"/>
    <w:link w:val="AltBilgiChar"/>
    <w:uiPriority w:val="99"/>
    <w:unhideWhenUsed/>
    <w:rsid w:val="008472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muhlis</dc:creator>
  <cp:keywords/>
  <dc:description/>
  <cp:lastModifiedBy>Said Kocer</cp:lastModifiedBy>
  <cp:revision>21</cp:revision>
  <dcterms:created xsi:type="dcterms:W3CDTF">2026-08-10T14:13:00Z</dcterms:created>
  <dcterms:modified xsi:type="dcterms:W3CDTF">2026-08-12T16:04:00Z</dcterms:modified>
</cp:coreProperties>
</file>