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F7F3" w14:textId="3600A6D4" w:rsidR="00597E80" w:rsidRPr="00185CF9" w:rsidRDefault="00500BBB" w:rsidP="00597E80">
      <w:pPr>
        <w:pStyle w:val="AralkYok"/>
        <w:spacing w:after="120" w:line="276" w:lineRule="auto"/>
        <w:jc w:val="center"/>
        <w:rPr>
          <w:rFonts w:hint="cs"/>
          <w:sz w:val="30"/>
          <w:szCs w:val="30"/>
        </w:rPr>
      </w:pPr>
      <w:r w:rsidRPr="00185CF9">
        <w:rPr>
          <w:rFonts w:asciiTheme="majorBidi" w:hAnsiTheme="majorBidi" w:cstheme="majorBidi"/>
          <w:b/>
          <w:bCs/>
          <w:sz w:val="30"/>
          <w:szCs w:val="30"/>
        </w:rPr>
        <w:t>ÇEVRENİN KORUNMASI</w:t>
      </w:r>
    </w:p>
    <w:p w14:paraId="372FDE3D" w14:textId="2B403C43" w:rsidR="00F20571" w:rsidRPr="00F20571" w:rsidRDefault="00F20571" w:rsidP="00BF0A8D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Segoe UI" w:hAnsi="Segoe UI" w:cs="Segoe UI"/>
          <w:color w:val="333333"/>
          <w:sz w:val="30"/>
          <w:szCs w:val="30"/>
        </w:rPr>
      </w:pPr>
      <w:r w:rsidRPr="00F20571">
        <w:rPr>
          <w:rFonts w:ascii="Traditional Arabic" w:hAnsi="Traditional Arabic" w:cs="Traditional Arabic"/>
          <w:b/>
          <w:bCs/>
          <w:color w:val="000000"/>
          <w:sz w:val="30"/>
          <w:szCs w:val="30"/>
          <w:rtl/>
        </w:rPr>
        <w:t>ظَهَرَ الْفَسَادُ فِي الْبَرِّ وَالْبَحْرِ بِمَا كَسَبَتْ أَيْدِي النَّاسِ لِيُذِيقَهُمْ بَعْضَ الَّذِي عَمِلُوا لَعَلَّهُمْ يَرْجِعُونَ</w:t>
      </w:r>
    </w:p>
    <w:p w14:paraId="426D911E" w14:textId="648B57B1" w:rsidR="00F20571" w:rsidRDefault="00BF0A8D" w:rsidP="00BF0A8D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Segoe UI" w:hAnsi="Segoe UI" w:cs="Segoe UI"/>
          <w:color w:val="333333"/>
          <w:sz w:val="23"/>
          <w:szCs w:val="23"/>
        </w:rPr>
      </w:pPr>
      <w:r w:rsidRPr="00BF0A8D">
        <w:rPr>
          <w:rStyle w:val="Gl"/>
          <w:rFonts w:asciiTheme="majorBidi" w:hAnsiTheme="majorBidi" w:cstheme="majorBidi"/>
          <w:color w:val="333333"/>
          <w:sz w:val="30"/>
          <w:szCs w:val="30"/>
        </w:rPr>
        <w:t>Allah’ın buyruklarını umursamayan şu insanların kendi tercihleri ile yaptıkları işler yüzünden karada ve denizde (bütün dünyada) bozukluk ortaya çıktı, nizam bozuldu.</w:t>
      </w:r>
      <w:r>
        <w:rPr>
          <w:rStyle w:val="Gl"/>
          <w:rFonts w:asciiTheme="majorBidi" w:hAnsiTheme="majorBidi" w:cstheme="majorBidi" w:hint="cs"/>
          <w:color w:val="333333"/>
          <w:sz w:val="30"/>
          <w:szCs w:val="30"/>
          <w:rtl/>
        </w:rPr>
        <w:t xml:space="preserve"> </w:t>
      </w:r>
      <w:r w:rsidRPr="00BF0A8D">
        <w:rPr>
          <w:rStyle w:val="Gl"/>
          <w:rFonts w:asciiTheme="majorBidi" w:hAnsiTheme="majorBidi" w:cstheme="majorBidi"/>
          <w:color w:val="333333"/>
          <w:sz w:val="30"/>
          <w:szCs w:val="30"/>
        </w:rPr>
        <w:t>Doğru yola ve isabetli tutuma dönme fırsatı vermek için,</w:t>
      </w:r>
      <w:r>
        <w:rPr>
          <w:rStyle w:val="Gl"/>
          <w:rFonts w:asciiTheme="majorBidi" w:hAnsiTheme="majorBidi" w:cstheme="majorBidi" w:hint="cs"/>
          <w:color w:val="333333"/>
          <w:sz w:val="30"/>
          <w:szCs w:val="30"/>
          <w:rtl/>
        </w:rPr>
        <w:t xml:space="preserve"> </w:t>
      </w:r>
      <w:r w:rsidRPr="00BF0A8D">
        <w:rPr>
          <w:rStyle w:val="Gl"/>
          <w:rFonts w:asciiTheme="majorBidi" w:hAnsiTheme="majorBidi" w:cstheme="majorBidi"/>
          <w:color w:val="333333"/>
          <w:sz w:val="30"/>
          <w:szCs w:val="30"/>
        </w:rPr>
        <w:t>Allah, yaptıklarının bazı kötü neticelerini onlara tattırır.</w:t>
      </w:r>
      <w:r w:rsidRPr="00BF0A8D">
        <w:rPr>
          <w:rStyle w:val="Gl"/>
          <w:rFonts w:ascii="Segoe UI" w:hAnsi="Segoe UI" w:cs="Segoe UI"/>
          <w:color w:val="333333"/>
          <w:sz w:val="23"/>
          <w:szCs w:val="23"/>
        </w:rPr>
        <w:t xml:space="preserve"> </w:t>
      </w:r>
      <w:r w:rsidR="00F20571" w:rsidRPr="00BF0A8D">
        <w:rPr>
          <w:rFonts w:asciiTheme="majorBidi" w:hAnsiTheme="majorBidi" w:cstheme="majorBidi"/>
          <w:b/>
          <w:bCs/>
          <w:i/>
          <w:iCs/>
          <w:color w:val="333333"/>
          <w:sz w:val="22"/>
          <w:szCs w:val="22"/>
        </w:rPr>
        <w:t>(</w:t>
      </w:r>
      <w:proofErr w:type="spellStart"/>
      <w:r w:rsidR="00F20571" w:rsidRPr="00BF0A8D">
        <w:rPr>
          <w:rFonts w:asciiTheme="majorBidi" w:hAnsiTheme="majorBidi" w:cstheme="majorBidi"/>
          <w:b/>
          <w:bCs/>
          <w:i/>
          <w:iCs/>
          <w:color w:val="333333"/>
          <w:sz w:val="22"/>
          <w:szCs w:val="22"/>
        </w:rPr>
        <w:t>Rûm</w:t>
      </w:r>
      <w:proofErr w:type="spellEnd"/>
      <w:r w:rsidR="00F20571" w:rsidRPr="00BF0A8D">
        <w:rPr>
          <w:rFonts w:asciiTheme="majorBidi" w:hAnsiTheme="majorBidi" w:cstheme="majorBidi"/>
          <w:b/>
          <w:bCs/>
          <w:i/>
          <w:iCs/>
          <w:color w:val="333333"/>
          <w:sz w:val="22"/>
          <w:szCs w:val="22"/>
        </w:rPr>
        <w:t>, 41)</w:t>
      </w:r>
    </w:p>
    <w:p w14:paraId="692346A9" w14:textId="18836548" w:rsidR="00292CC0" w:rsidRPr="00185CF9" w:rsidRDefault="00487272" w:rsidP="00185CF9">
      <w:pPr>
        <w:pStyle w:val="AralkYok"/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</w:t>
      </w:r>
      <w:r w:rsidR="00292CC0" w:rsidRPr="00185CF9">
        <w:rPr>
          <w:rFonts w:asciiTheme="majorBidi" w:hAnsiTheme="majorBidi" w:cstheme="majorBidi"/>
          <w:sz w:val="30"/>
          <w:szCs w:val="30"/>
        </w:rPr>
        <w:t xml:space="preserve">   Muhterem Müslümanlar! Hutbemizin konusu, </w:t>
      </w:r>
      <w:r w:rsidR="00292CC0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“Çevrenin Korunması” </w:t>
      </w:r>
      <w:proofErr w:type="spellStart"/>
      <w:r w:rsidR="00292CC0" w:rsidRPr="00185CF9">
        <w:rPr>
          <w:rFonts w:asciiTheme="majorBidi" w:hAnsiTheme="majorBidi" w:cstheme="majorBidi"/>
          <w:sz w:val="30"/>
          <w:szCs w:val="30"/>
        </w:rPr>
        <w:t>dır</w:t>
      </w:r>
      <w:proofErr w:type="spellEnd"/>
      <w:r w:rsidR="00597E80">
        <w:rPr>
          <w:rFonts w:asciiTheme="majorBidi" w:hAnsiTheme="majorBidi" w:cstheme="majorBidi"/>
          <w:sz w:val="30"/>
          <w:szCs w:val="30"/>
        </w:rPr>
        <w:t>.</w:t>
      </w:r>
      <w:r w:rsidR="00292CC0" w:rsidRPr="00185CF9">
        <w:rPr>
          <w:rFonts w:asciiTheme="majorBidi" w:hAnsiTheme="majorBidi" w:cstheme="majorBidi"/>
          <w:sz w:val="30"/>
          <w:szCs w:val="30"/>
        </w:rPr>
        <w:t xml:space="preserve"> </w:t>
      </w:r>
    </w:p>
    <w:p w14:paraId="353F305F" w14:textId="77777777" w:rsidR="001865B7" w:rsidRDefault="00487272" w:rsidP="001865B7">
      <w:pPr>
        <w:pStyle w:val="AralkYok"/>
        <w:spacing w:line="276" w:lineRule="auto"/>
        <w:jc w:val="both"/>
        <w:rPr>
          <w:rFonts w:asciiTheme="majorBidi" w:hAnsiTheme="majorBidi" w:cstheme="majorBidi"/>
          <w:color w:val="333333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</w:t>
      </w:r>
      <w:r w:rsidR="00292CC0" w:rsidRPr="00185CF9">
        <w:rPr>
          <w:rFonts w:asciiTheme="majorBidi" w:hAnsiTheme="majorBidi" w:cstheme="majorBidi"/>
          <w:sz w:val="30"/>
          <w:szCs w:val="30"/>
        </w:rPr>
        <w:t xml:space="preserve">     </w:t>
      </w:r>
      <w:r w:rsidRPr="00185CF9">
        <w:rPr>
          <w:rFonts w:asciiTheme="majorBidi" w:hAnsiTheme="majorBidi" w:cstheme="majorBidi"/>
          <w:sz w:val="30"/>
          <w:szCs w:val="30"/>
        </w:rPr>
        <w:t xml:space="preserve">Kur’an-ı Kerim her meselede olduğu gibi insanın çevresi ve bu </w:t>
      </w:r>
      <w:r w:rsidR="00292CC0" w:rsidRPr="00185CF9">
        <w:rPr>
          <w:rFonts w:asciiTheme="majorBidi" w:hAnsiTheme="majorBidi" w:cstheme="majorBidi"/>
          <w:sz w:val="30"/>
          <w:szCs w:val="30"/>
        </w:rPr>
        <w:t>çevrenin</w:t>
      </w:r>
      <w:r w:rsidRPr="00185CF9">
        <w:rPr>
          <w:rFonts w:asciiTheme="majorBidi" w:hAnsiTheme="majorBidi" w:cstheme="majorBidi"/>
          <w:sz w:val="30"/>
          <w:szCs w:val="30"/>
        </w:rPr>
        <w:t xml:space="preserve"> korunması, imar edilmesi ve gelecek nesillere bir emanet olarak bırakılması için evrensel prensipler ortaya koymuştur. </w:t>
      </w:r>
      <w:r w:rsidR="006C2508" w:rsidRPr="00185CF9">
        <w:rPr>
          <w:rFonts w:asciiTheme="majorBidi" w:hAnsiTheme="majorBidi" w:cstheme="majorBidi"/>
          <w:sz w:val="30"/>
          <w:szCs w:val="30"/>
        </w:rPr>
        <w:t>Kur’an’a</w:t>
      </w:r>
      <w:r w:rsidRPr="00185CF9">
        <w:rPr>
          <w:rFonts w:asciiTheme="majorBidi" w:hAnsiTheme="majorBidi" w:cstheme="majorBidi"/>
          <w:sz w:val="30"/>
          <w:szCs w:val="30"/>
        </w:rPr>
        <w:t xml:space="preserve"> bütüncül bakıldığında onun adeta konuşan bir </w:t>
      </w:r>
      <w:r w:rsidR="00597E80" w:rsidRPr="00185CF9">
        <w:rPr>
          <w:rFonts w:asciiTheme="majorBidi" w:hAnsiTheme="majorBidi" w:cstheme="majorBidi"/>
          <w:sz w:val="30"/>
          <w:szCs w:val="30"/>
        </w:rPr>
        <w:t>kâinat</w:t>
      </w:r>
      <w:r w:rsidRPr="00185CF9">
        <w:rPr>
          <w:rFonts w:asciiTheme="majorBidi" w:hAnsiTheme="majorBidi" w:cstheme="majorBidi"/>
          <w:sz w:val="30"/>
          <w:szCs w:val="30"/>
        </w:rPr>
        <w:t>, yazılı bir tabiat olduğu görülür.</w:t>
      </w:r>
      <w:r w:rsidR="00292CC0"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="00292CC0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Bu nedenle, doğayı tahrif </w:t>
      </w:r>
      <w:r w:rsidR="00597E80" w:rsidRPr="00185CF9">
        <w:rPr>
          <w:rFonts w:asciiTheme="majorBidi" w:hAnsiTheme="majorBidi" w:cstheme="majorBidi"/>
          <w:b/>
          <w:bCs/>
          <w:sz w:val="30"/>
          <w:szCs w:val="30"/>
        </w:rPr>
        <w:t>etmenin kutsal</w:t>
      </w:r>
      <w:r w:rsidR="00292CC0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 kitapları </w:t>
      </w:r>
      <w:r w:rsidR="00597E80" w:rsidRPr="00185CF9">
        <w:rPr>
          <w:rFonts w:asciiTheme="majorBidi" w:hAnsiTheme="majorBidi" w:cstheme="majorBidi"/>
          <w:b/>
          <w:bCs/>
          <w:sz w:val="30"/>
          <w:szCs w:val="30"/>
        </w:rPr>
        <w:t>tahrif etmek</w:t>
      </w:r>
      <w:r w:rsidR="00292CC0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 gibi günah olduğu ifade edilir.</w:t>
      </w:r>
      <w:r w:rsidR="00BF0A8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="00BF0A8D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</w:p>
    <w:p w14:paraId="70181030" w14:textId="17149642" w:rsidR="00870118" w:rsidRDefault="00001DEC" w:rsidP="00001DEC">
      <w:pPr>
        <w:pStyle w:val="AralkYok"/>
        <w:spacing w:line="276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r w:rsidRPr="001865B7">
        <w:rPr>
          <w:rFonts w:asciiTheme="majorBidi" w:hAnsiTheme="majorBidi" w:cstheme="majorBidi"/>
          <w:b/>
          <w:bCs/>
          <w:color w:val="333333"/>
          <w:sz w:val="30"/>
          <w:szCs w:val="30"/>
        </w:rPr>
        <w:t>“Gerçekten biz, her şeyi bir ölçü ve dengede yarattık.”</w:t>
      </w:r>
      <w:r w:rsidRPr="00870118">
        <w:rPr>
          <w:rFonts w:asciiTheme="majorBidi" w:hAnsiTheme="majorBidi" w:cstheme="majorBidi"/>
          <w:color w:val="333333"/>
          <w:sz w:val="30"/>
          <w:szCs w:val="30"/>
        </w:rPr>
        <w:t xml:space="preserve"> </w:t>
      </w:r>
      <w:r w:rsidRPr="00870118"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  <w:t>(Kamer suresi 49).</w:t>
      </w:r>
      <w:r w:rsidRPr="00BF0A8D">
        <w:rPr>
          <w:rStyle w:val="Gl"/>
          <w:rFonts w:asciiTheme="majorBidi" w:hAnsiTheme="majorBidi" w:cstheme="majorBidi"/>
          <w:color w:val="333333"/>
          <w:sz w:val="30"/>
          <w:szCs w:val="30"/>
        </w:rPr>
        <w:t xml:space="preserve"> “Göğü Allah yükseltti ve mizanı O koydu, sakın dengeyi bozmayınız!” </w:t>
      </w:r>
      <w:r w:rsidRPr="00BF0A8D">
        <w:rPr>
          <w:rFonts w:asciiTheme="majorBidi" w:hAnsiTheme="majorBidi" w:cstheme="majorBidi"/>
          <w:color w:val="333333"/>
          <w:sz w:val="30"/>
          <w:szCs w:val="30"/>
        </w:rPr>
        <w:t xml:space="preserve">buyurur. </w:t>
      </w:r>
      <w:r w:rsidRPr="00BF0A8D"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  <w:t>(</w:t>
      </w:r>
      <w:proofErr w:type="spellStart"/>
      <w:r w:rsidRPr="00BF0A8D"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  <w:t>Rahmân</w:t>
      </w:r>
      <w:proofErr w:type="spellEnd"/>
      <w:r w:rsidRPr="00BF0A8D">
        <w:rPr>
          <w:rFonts w:asciiTheme="majorBidi" w:hAnsiTheme="majorBidi" w:cstheme="majorBidi"/>
          <w:b/>
          <w:bCs/>
          <w:i/>
          <w:iCs/>
          <w:color w:val="333333"/>
          <w:sz w:val="24"/>
          <w:szCs w:val="24"/>
        </w:rPr>
        <w:t>, 7-8)</w:t>
      </w:r>
      <w:r w:rsidRPr="00BF0A8D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="00870118" w:rsidRPr="00870118">
        <w:rPr>
          <w:rFonts w:asciiTheme="majorBidi" w:hAnsiTheme="majorBidi" w:cstheme="majorBidi"/>
          <w:color w:val="333333"/>
          <w:sz w:val="30"/>
          <w:szCs w:val="30"/>
        </w:rPr>
        <w:t>Bu ilahi emri dinlemeyen insanlar zararı kendileri çekerler.</w:t>
      </w:r>
      <w:r w:rsidR="001865B7">
        <w:rPr>
          <w:rFonts w:asciiTheme="majorBidi" w:hAnsiTheme="majorBidi" w:cstheme="majorBidi"/>
          <w:color w:val="333333"/>
          <w:sz w:val="30"/>
          <w:szCs w:val="30"/>
        </w:rPr>
        <w:t xml:space="preserve"> </w:t>
      </w:r>
    </w:p>
    <w:p w14:paraId="3B0849C8" w14:textId="1E2230E9" w:rsidR="00421841" w:rsidRPr="00185CF9" w:rsidRDefault="00597E80" w:rsidP="00001DEC">
      <w:pPr>
        <w:pStyle w:val="AralkYok"/>
        <w:spacing w:line="276" w:lineRule="auto"/>
        <w:ind w:firstLine="708"/>
        <w:jc w:val="both"/>
        <w:rPr>
          <w:rFonts w:asciiTheme="majorBidi" w:hAnsiTheme="majorBidi" w:cstheme="majorBidi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>Kur’an</w:t>
      </w:r>
      <w:r w:rsidR="00A61B38" w:rsidRPr="00185CF9">
        <w:rPr>
          <w:rFonts w:asciiTheme="majorBidi" w:hAnsiTheme="majorBidi" w:cstheme="majorBidi"/>
          <w:sz w:val="30"/>
          <w:szCs w:val="30"/>
        </w:rPr>
        <w:t>-ı Kerim</w:t>
      </w:r>
      <w:r w:rsidR="007F442C" w:rsidRPr="00185CF9">
        <w:rPr>
          <w:rFonts w:asciiTheme="majorBidi" w:hAnsiTheme="majorBidi" w:cstheme="majorBidi"/>
          <w:sz w:val="30"/>
          <w:szCs w:val="30"/>
        </w:rPr>
        <w:t>;</w:t>
      </w:r>
      <w:r w:rsidR="00A61B38" w:rsidRPr="00185CF9">
        <w:rPr>
          <w:rFonts w:asciiTheme="majorBidi" w:hAnsiTheme="majorBidi" w:cstheme="majorBidi"/>
          <w:sz w:val="30"/>
          <w:szCs w:val="30"/>
        </w:rPr>
        <w:t xml:space="preserve"> ekolojik dengede küçük büyük her </w:t>
      </w:r>
      <w:r w:rsidR="007B067A" w:rsidRPr="00185CF9">
        <w:rPr>
          <w:rFonts w:asciiTheme="majorBidi" w:hAnsiTheme="majorBidi" w:cstheme="majorBidi"/>
          <w:sz w:val="30"/>
          <w:szCs w:val="30"/>
        </w:rPr>
        <w:t>şeyin</w:t>
      </w:r>
      <w:r w:rsidR="00A61B38" w:rsidRPr="00185CF9">
        <w:rPr>
          <w:rFonts w:asciiTheme="majorBidi" w:hAnsiTheme="majorBidi" w:cstheme="majorBidi"/>
          <w:sz w:val="30"/>
          <w:szCs w:val="30"/>
        </w:rPr>
        <w:t>, Allah’ın varlığına delil olduğunu ifade eder</w:t>
      </w:r>
      <w:r w:rsidR="00487272" w:rsidRPr="00185CF9">
        <w:rPr>
          <w:rFonts w:asciiTheme="majorBidi" w:hAnsiTheme="majorBidi" w:cstheme="majorBidi"/>
          <w:sz w:val="30"/>
          <w:szCs w:val="30"/>
        </w:rPr>
        <w:t>ek</w:t>
      </w:r>
      <w:r w:rsidR="00A61B38" w:rsidRPr="00185CF9">
        <w:rPr>
          <w:rFonts w:asciiTheme="majorBidi" w:hAnsiTheme="majorBidi" w:cstheme="majorBidi"/>
          <w:sz w:val="30"/>
          <w:szCs w:val="30"/>
        </w:rPr>
        <w:t>: “Allah gerçeği açıklamak için bir sivrisineği, hatta onun ötesinde olan bir şeyi misal getirmekten çekinmez</w:t>
      </w:r>
      <w:r w:rsidR="007F442C" w:rsidRPr="00185CF9">
        <w:rPr>
          <w:rFonts w:asciiTheme="majorBidi" w:hAnsiTheme="majorBidi" w:cstheme="majorBidi"/>
          <w:sz w:val="30"/>
          <w:szCs w:val="30"/>
        </w:rPr>
        <w:t>…”</w:t>
      </w:r>
      <w:r w:rsidR="00487272" w:rsidRPr="00185CF9">
        <w:rPr>
          <w:rFonts w:asciiTheme="majorBidi" w:hAnsiTheme="majorBidi" w:cstheme="majorBidi"/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487272" w:rsidRPr="00185CF9">
        <w:rPr>
          <w:rFonts w:asciiTheme="majorBidi" w:hAnsiTheme="majorBidi" w:cstheme="majorBidi"/>
          <w:sz w:val="30"/>
          <w:szCs w:val="30"/>
        </w:rPr>
        <w:t>buyurur.</w:t>
      </w:r>
      <w:r w:rsidR="007F442C"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7F442C" w:rsidRPr="00AE6BF4">
        <w:rPr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</w:t>
      </w:r>
      <w:r w:rsidR="007F442C" w:rsidRPr="00AE6BF4">
        <w:rPr>
          <w:rFonts w:asciiTheme="majorBidi" w:hAnsiTheme="majorBidi" w:cstheme="majorBidi"/>
          <w:b/>
          <w:bCs/>
          <w:i/>
          <w:iCs/>
          <w:sz w:val="24"/>
          <w:szCs w:val="24"/>
        </w:rPr>
        <w:t>Bakara, 2/26</w:t>
      </w:r>
      <w:r w:rsidRPr="00AE6BF4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  <w:r w:rsidRPr="00AE6BF4">
        <w:rPr>
          <w:rFonts w:asciiTheme="majorBidi" w:hAnsiTheme="majorBidi" w:cstheme="majorBidi"/>
          <w:sz w:val="24"/>
          <w:szCs w:val="24"/>
        </w:rPr>
        <w:t xml:space="preserve"> </w:t>
      </w:r>
      <w:r w:rsidRPr="00185CF9">
        <w:rPr>
          <w:rFonts w:asciiTheme="majorBidi" w:hAnsiTheme="majorBidi" w:cstheme="majorBidi"/>
          <w:sz w:val="30"/>
          <w:szCs w:val="30"/>
        </w:rPr>
        <w:t>Allah</w:t>
      </w:r>
      <w:r w:rsidR="004E7E1B" w:rsidRPr="00185CF9">
        <w:rPr>
          <w:rFonts w:asciiTheme="majorBidi" w:hAnsiTheme="majorBidi" w:cstheme="majorBidi"/>
          <w:sz w:val="30"/>
          <w:szCs w:val="30"/>
        </w:rPr>
        <w:t xml:space="preserve"> (</w:t>
      </w:r>
      <w:proofErr w:type="spellStart"/>
      <w:r w:rsidR="004E7E1B" w:rsidRPr="00185CF9">
        <w:rPr>
          <w:rFonts w:asciiTheme="majorBidi" w:hAnsiTheme="majorBidi" w:cstheme="majorBidi"/>
          <w:sz w:val="30"/>
          <w:szCs w:val="30"/>
        </w:rPr>
        <w:t>c.c</w:t>
      </w:r>
      <w:proofErr w:type="spellEnd"/>
      <w:r w:rsidR="004E7E1B" w:rsidRPr="00185CF9">
        <w:rPr>
          <w:rFonts w:asciiTheme="majorBidi" w:hAnsiTheme="majorBidi" w:cstheme="majorBidi"/>
          <w:sz w:val="30"/>
          <w:szCs w:val="30"/>
        </w:rPr>
        <w:t xml:space="preserve">.) sivri sinek gibi küçük bir varlık üzerinden </w:t>
      </w:r>
      <w:r w:rsidR="004E7E1B" w:rsidRPr="00185CF9">
        <w:rPr>
          <w:rFonts w:asciiTheme="majorBidi" w:hAnsiTheme="majorBidi" w:cstheme="majorBidi"/>
          <w:sz w:val="30"/>
          <w:szCs w:val="30"/>
        </w:rPr>
        <w:lastRenderedPageBreak/>
        <w:t xml:space="preserve">örnek vererek, </w:t>
      </w:r>
      <w:r w:rsidR="004E7E1B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küçük varlıkların önemini, hepsinin yüce yaratıcının elinden çıkmış çok değerli sanat eserleri olduğunu </w:t>
      </w:r>
      <w:r w:rsidR="004E7E1B" w:rsidRPr="00185CF9">
        <w:rPr>
          <w:rFonts w:asciiTheme="majorBidi" w:hAnsiTheme="majorBidi" w:cstheme="majorBidi"/>
          <w:sz w:val="30"/>
          <w:szCs w:val="30"/>
        </w:rPr>
        <w:t>ve düşünen insanlar için derin ibretler içerdiğini vurgular.</w:t>
      </w:r>
    </w:p>
    <w:p w14:paraId="5317CDCF" w14:textId="777FE211" w:rsidR="004B3777" w:rsidRPr="00185CF9" w:rsidRDefault="004E7E1B" w:rsidP="00001DEC">
      <w:pPr>
        <w:pStyle w:val="AralkYok"/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   </w:t>
      </w:r>
      <w:r w:rsidRPr="00185CF9">
        <w:rPr>
          <w:rFonts w:asciiTheme="majorBidi" w:hAnsiTheme="majorBidi" w:cstheme="majorBidi"/>
          <w:sz w:val="30"/>
          <w:szCs w:val="30"/>
        </w:rPr>
        <w:t xml:space="preserve"> Kur’an; </w:t>
      </w:r>
      <w:r w:rsidR="00AE6BF4">
        <w:rPr>
          <w:rFonts w:asciiTheme="majorBidi" w:hAnsiTheme="majorBidi" w:cstheme="majorBidi"/>
          <w:sz w:val="30"/>
          <w:szCs w:val="30"/>
        </w:rPr>
        <w:t>i</w:t>
      </w:r>
      <w:r w:rsidRPr="00185CF9">
        <w:rPr>
          <w:rFonts w:asciiTheme="majorBidi" w:hAnsiTheme="majorBidi" w:cstheme="majorBidi"/>
          <w:sz w:val="30"/>
          <w:szCs w:val="30"/>
        </w:rPr>
        <w:t xml:space="preserve">nsanla arkadaşlık kuran ve ona refakat eden bir köpeği bile </w:t>
      </w:r>
      <w:proofErr w:type="spellStart"/>
      <w:r w:rsidRPr="00185CF9">
        <w:rPr>
          <w:rFonts w:asciiTheme="majorBidi" w:hAnsiTheme="majorBidi" w:cstheme="majorBidi"/>
          <w:sz w:val="30"/>
          <w:szCs w:val="30"/>
        </w:rPr>
        <w:t>Ashâb</w:t>
      </w:r>
      <w:proofErr w:type="spellEnd"/>
      <w:r w:rsidRPr="00185CF9">
        <w:rPr>
          <w:rFonts w:asciiTheme="majorBidi" w:hAnsiTheme="majorBidi" w:cstheme="majorBidi"/>
          <w:sz w:val="30"/>
          <w:szCs w:val="30"/>
        </w:rPr>
        <w:t xml:space="preserve">-ı </w:t>
      </w:r>
      <w:proofErr w:type="spellStart"/>
      <w:r w:rsidRPr="00185CF9">
        <w:rPr>
          <w:rFonts w:asciiTheme="majorBidi" w:hAnsiTheme="majorBidi" w:cstheme="majorBidi"/>
          <w:sz w:val="30"/>
          <w:szCs w:val="30"/>
        </w:rPr>
        <w:t>Kehf’in</w:t>
      </w:r>
      <w:proofErr w:type="spellEnd"/>
      <w:r w:rsidRPr="00185CF9">
        <w:rPr>
          <w:rFonts w:asciiTheme="majorBidi" w:hAnsiTheme="majorBidi" w:cstheme="majorBidi"/>
          <w:sz w:val="30"/>
          <w:szCs w:val="30"/>
        </w:rPr>
        <w:t xml:space="preserve"> fertleri arasında saymıştır</w:t>
      </w:r>
      <w:r w:rsidR="00E009D0" w:rsidRPr="00185CF9">
        <w:rPr>
          <w:rFonts w:asciiTheme="majorBidi" w:hAnsiTheme="majorBidi" w:cstheme="majorBidi"/>
          <w:sz w:val="30"/>
          <w:szCs w:val="30"/>
        </w:rPr>
        <w:t>.</w:t>
      </w:r>
      <w:r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="00E009D0" w:rsidRPr="00185CF9">
        <w:rPr>
          <w:rFonts w:asciiTheme="majorBidi" w:hAnsiTheme="majorBidi" w:cstheme="majorBidi"/>
          <w:sz w:val="30"/>
          <w:szCs w:val="30"/>
        </w:rPr>
        <w:t>B</w:t>
      </w:r>
      <w:r w:rsidRPr="00185CF9">
        <w:rPr>
          <w:rFonts w:asciiTheme="majorBidi" w:hAnsiTheme="majorBidi" w:cstheme="majorBidi"/>
          <w:sz w:val="30"/>
          <w:szCs w:val="30"/>
        </w:rPr>
        <w:t>u</w:t>
      </w:r>
      <w:r w:rsidR="00E009D0"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Pr="00185CF9">
        <w:rPr>
          <w:rFonts w:asciiTheme="majorBidi" w:hAnsiTheme="majorBidi" w:cstheme="majorBidi"/>
          <w:sz w:val="30"/>
          <w:szCs w:val="30"/>
        </w:rPr>
        <w:t xml:space="preserve">o hayvana </w:t>
      </w:r>
      <w:r w:rsidRPr="00185CF9">
        <w:rPr>
          <w:rFonts w:asciiTheme="majorBidi" w:hAnsiTheme="majorBidi" w:cstheme="majorBidi"/>
          <w:b/>
          <w:bCs/>
          <w:sz w:val="30"/>
          <w:szCs w:val="30"/>
        </w:rPr>
        <w:t>bir nesne değil</w:t>
      </w:r>
      <w:r w:rsidRPr="00185CF9">
        <w:rPr>
          <w:rFonts w:asciiTheme="majorBidi" w:hAnsiTheme="majorBidi" w:cstheme="majorBidi"/>
          <w:sz w:val="30"/>
          <w:szCs w:val="30"/>
        </w:rPr>
        <w:t xml:space="preserve">, </w:t>
      </w:r>
      <w:r w:rsidRPr="00185CF9">
        <w:rPr>
          <w:rFonts w:asciiTheme="majorBidi" w:hAnsiTheme="majorBidi" w:cstheme="majorBidi"/>
          <w:b/>
          <w:bCs/>
          <w:sz w:val="30"/>
          <w:szCs w:val="30"/>
        </w:rPr>
        <w:t>bir özne gibi değer verme</w:t>
      </w:r>
      <w:r w:rsidRPr="00185CF9">
        <w:rPr>
          <w:rFonts w:asciiTheme="majorBidi" w:hAnsiTheme="majorBidi" w:cstheme="majorBidi"/>
          <w:sz w:val="30"/>
          <w:szCs w:val="30"/>
        </w:rPr>
        <w:t xml:space="preserve"> şeklinde anlaşılabilir.</w:t>
      </w:r>
      <w:r w:rsidR="004B3777"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Hazreti Salih’in devesi, Hazreti Süleyman’ın Hüthüt kuşu ve karıncayla konuşması, Hazreti Davud’la beraber kuşların zikretmesi, insan hayvan dayanışmasının zirvesini ifade eder. Bu cümleden olarak Kur’an-ı </w:t>
      </w:r>
      <w:proofErr w:type="spellStart"/>
      <w:r w:rsidR="004B3777" w:rsidRPr="00185CF9">
        <w:rPr>
          <w:rFonts w:asciiTheme="majorBidi" w:hAnsiTheme="majorBidi" w:cstheme="majorBidi"/>
          <w:sz w:val="30"/>
          <w:szCs w:val="30"/>
        </w:rPr>
        <w:t>azimüşşan</w:t>
      </w:r>
      <w:proofErr w:type="spellEnd"/>
      <w:r w:rsidR="004B3777" w:rsidRPr="00185CF9">
        <w:rPr>
          <w:rFonts w:asciiTheme="majorBidi" w:hAnsiTheme="majorBidi" w:cstheme="majorBidi"/>
          <w:sz w:val="30"/>
          <w:szCs w:val="30"/>
        </w:rPr>
        <w:t xml:space="preserve">, hayvan türlerinin insanlar gibi birer ümmet olduklarını şu ayeti ile vurgular: “Hem yerde hareket eden hiçbir canlı, kanatlarıyla uçan </w:t>
      </w:r>
      <w:proofErr w:type="gramStart"/>
      <w:r w:rsidR="004B3777" w:rsidRPr="00185CF9">
        <w:rPr>
          <w:rFonts w:asciiTheme="majorBidi" w:hAnsiTheme="majorBidi" w:cstheme="majorBidi"/>
          <w:sz w:val="30"/>
          <w:szCs w:val="30"/>
        </w:rPr>
        <w:t>hiç bir</w:t>
      </w:r>
      <w:proofErr w:type="gramEnd"/>
      <w:r w:rsidR="004B3777" w:rsidRPr="00185CF9">
        <w:rPr>
          <w:rFonts w:asciiTheme="majorBidi" w:hAnsiTheme="majorBidi" w:cstheme="majorBidi"/>
          <w:sz w:val="30"/>
          <w:szCs w:val="30"/>
        </w:rPr>
        <w:t xml:space="preserve"> kuş türü yoktur ki </w:t>
      </w:r>
      <w:r w:rsidR="004B3777" w:rsidRPr="00185CF9">
        <w:rPr>
          <w:rFonts w:asciiTheme="majorBidi" w:hAnsiTheme="majorBidi" w:cstheme="majorBidi"/>
          <w:b/>
          <w:bCs/>
          <w:sz w:val="30"/>
          <w:szCs w:val="30"/>
        </w:rPr>
        <w:t>sizin gibi birer ümmet teşkil etmesinler</w:t>
      </w:r>
      <w:r w:rsidR="00C50507" w:rsidRPr="00185CF9">
        <w:rPr>
          <w:rFonts w:asciiTheme="majorBidi" w:hAnsiTheme="majorBidi" w:cstheme="majorBidi"/>
          <w:b/>
          <w:bCs/>
          <w:sz w:val="30"/>
          <w:szCs w:val="30"/>
        </w:rPr>
        <w:t>…</w:t>
      </w:r>
      <w:r w:rsidR="004B3777" w:rsidRPr="00185CF9">
        <w:rPr>
          <w:rFonts w:asciiTheme="majorBidi" w:hAnsiTheme="majorBidi" w:cstheme="majorBidi"/>
          <w:sz w:val="30"/>
          <w:szCs w:val="30"/>
        </w:rPr>
        <w:t>”</w:t>
      </w:r>
      <w:r w:rsidR="00281467"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="00281467" w:rsidRPr="00AE6BF4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</w:t>
      </w:r>
      <w:proofErr w:type="spellStart"/>
      <w:r w:rsidR="00281467" w:rsidRPr="00AE6BF4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En’am</w:t>
      </w:r>
      <w:proofErr w:type="spellEnd"/>
      <w:r w:rsidR="00281467" w:rsidRPr="00AE6BF4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, 6/38)</w:t>
      </w:r>
      <w:r w:rsidR="00281467" w:rsidRPr="00597E80">
        <w:rPr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Bu ayette geçen </w:t>
      </w:r>
      <w:r w:rsidR="004B3777" w:rsidRPr="00185CF9">
        <w:rPr>
          <w:rFonts w:asciiTheme="majorBidi" w:hAnsiTheme="majorBidi" w:cstheme="majorBidi"/>
          <w:b/>
          <w:bCs/>
          <w:sz w:val="30"/>
          <w:szCs w:val="30"/>
        </w:rPr>
        <w:t>‘ümmet’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 kavramı</w:t>
      </w:r>
      <w:r w:rsidR="00281467" w:rsidRPr="00185CF9">
        <w:rPr>
          <w:rFonts w:asciiTheme="majorBidi" w:hAnsiTheme="majorBidi" w:cstheme="majorBidi"/>
          <w:sz w:val="30"/>
          <w:szCs w:val="30"/>
        </w:rPr>
        <w:t>,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 hayvanların ekolojik denge</w:t>
      </w:r>
      <w:r w:rsidR="00281467" w:rsidRPr="00185CF9">
        <w:rPr>
          <w:rFonts w:asciiTheme="majorBidi" w:hAnsiTheme="majorBidi" w:cstheme="majorBidi"/>
          <w:sz w:val="30"/>
          <w:szCs w:val="30"/>
        </w:rPr>
        <w:t>de</w:t>
      </w:r>
      <w:r w:rsidR="004B3777" w:rsidRPr="00185CF9">
        <w:rPr>
          <w:rFonts w:asciiTheme="majorBidi" w:hAnsiTheme="majorBidi" w:cstheme="majorBidi"/>
          <w:sz w:val="30"/>
          <w:szCs w:val="30"/>
        </w:rPr>
        <w:t xml:space="preserve"> vazgeçilmez bir unsur olduklarını beyan e</w:t>
      </w:r>
      <w:r w:rsidR="00281467" w:rsidRPr="00185CF9">
        <w:rPr>
          <w:rFonts w:asciiTheme="majorBidi" w:hAnsiTheme="majorBidi" w:cstheme="majorBidi"/>
          <w:sz w:val="30"/>
          <w:szCs w:val="30"/>
        </w:rPr>
        <w:t>der</w:t>
      </w:r>
      <w:r w:rsidR="004B3777" w:rsidRPr="00185CF9">
        <w:rPr>
          <w:rFonts w:asciiTheme="majorBidi" w:hAnsiTheme="majorBidi" w:cstheme="majorBidi"/>
          <w:sz w:val="30"/>
          <w:szCs w:val="30"/>
        </w:rPr>
        <w:t>.</w:t>
      </w:r>
    </w:p>
    <w:p w14:paraId="2536BAC2" w14:textId="44844A03" w:rsidR="000C080C" w:rsidRPr="00185CF9" w:rsidRDefault="000C080C" w:rsidP="00185CF9">
      <w:pPr>
        <w:pStyle w:val="AralkYok"/>
        <w:spacing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Çevre problemlerinin kaynaklarından birisinin </w:t>
      </w:r>
      <w:r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aşırı tüketicilik ve israf olduğunu </w:t>
      </w:r>
      <w:r w:rsidRPr="00185CF9">
        <w:rPr>
          <w:rFonts w:asciiTheme="majorBidi" w:hAnsiTheme="majorBidi" w:cstheme="majorBidi"/>
          <w:sz w:val="30"/>
          <w:szCs w:val="30"/>
        </w:rPr>
        <w:t xml:space="preserve">göz önüne aldığımızda, Kur’an-ı Kerim’in insanlara verdiği şu </w:t>
      </w:r>
      <w:r w:rsidR="006C2508" w:rsidRPr="00185CF9">
        <w:rPr>
          <w:rFonts w:asciiTheme="majorBidi" w:hAnsiTheme="majorBidi" w:cstheme="majorBidi"/>
          <w:sz w:val="30"/>
          <w:szCs w:val="30"/>
        </w:rPr>
        <w:t>nasihatlerin</w:t>
      </w:r>
      <w:r w:rsidRPr="00185CF9">
        <w:rPr>
          <w:rFonts w:asciiTheme="majorBidi" w:hAnsiTheme="majorBidi" w:cstheme="majorBidi"/>
          <w:sz w:val="30"/>
          <w:szCs w:val="30"/>
        </w:rPr>
        <w:t xml:space="preserve"> önemi </w:t>
      </w:r>
      <w:r w:rsidR="00E009D0" w:rsidRPr="00185CF9">
        <w:rPr>
          <w:rFonts w:asciiTheme="majorBidi" w:hAnsiTheme="majorBidi" w:cstheme="majorBidi"/>
          <w:sz w:val="30"/>
          <w:szCs w:val="30"/>
        </w:rPr>
        <w:t xml:space="preserve">daha iyi </w:t>
      </w:r>
      <w:r w:rsidRPr="00185CF9">
        <w:rPr>
          <w:rFonts w:asciiTheme="majorBidi" w:hAnsiTheme="majorBidi" w:cstheme="majorBidi"/>
          <w:sz w:val="30"/>
          <w:szCs w:val="30"/>
        </w:rPr>
        <w:t xml:space="preserve">anlaşılır: “…Yiyin, için fakat israf etmeyin; çünkü Allah israf edenleri asla sevmez.”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(A’raf, 7/31)</w:t>
      </w:r>
      <w:r w:rsidRPr="00185CF9">
        <w:rPr>
          <w:rFonts w:asciiTheme="majorBidi" w:hAnsiTheme="majorBidi" w:cstheme="majorBidi"/>
          <w:sz w:val="30"/>
          <w:szCs w:val="30"/>
        </w:rPr>
        <w:t xml:space="preserve">  </w:t>
      </w:r>
    </w:p>
    <w:p w14:paraId="60EABF4C" w14:textId="0D67B277" w:rsidR="000C080C" w:rsidRPr="00185CF9" w:rsidRDefault="000C080C" w:rsidP="00185CF9">
      <w:pPr>
        <w:pStyle w:val="AralkYok"/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Kur’an yeryüzünü beşiğe benzetmiş ve bu beşikte sallanan mahlukat yavrularının, canlı cansız bitki, hayvan </w:t>
      </w:r>
      <w:r w:rsidRPr="00185CF9">
        <w:rPr>
          <w:rFonts w:asciiTheme="majorBidi" w:hAnsiTheme="majorBidi" w:cstheme="majorBidi"/>
          <w:b/>
          <w:bCs/>
          <w:sz w:val="30"/>
          <w:szCs w:val="30"/>
        </w:rPr>
        <w:t>hepsinin birer kardeş olduklarını</w:t>
      </w:r>
      <w:r w:rsidRPr="00185CF9">
        <w:rPr>
          <w:rFonts w:asciiTheme="majorBidi" w:hAnsiTheme="majorBidi" w:cstheme="majorBidi"/>
          <w:sz w:val="30"/>
          <w:szCs w:val="30"/>
        </w:rPr>
        <w:t xml:space="preserve"> vurgulamış ve kâinata bir kardeşlik </w:t>
      </w:r>
      <w:r w:rsidRPr="00185CF9">
        <w:rPr>
          <w:rFonts w:asciiTheme="majorBidi" w:hAnsiTheme="majorBidi" w:cstheme="majorBidi"/>
          <w:sz w:val="30"/>
          <w:szCs w:val="30"/>
        </w:rPr>
        <w:lastRenderedPageBreak/>
        <w:t xml:space="preserve">beşiği olarak bakmak gerektiğine </w:t>
      </w:r>
      <w:r w:rsidR="00B64779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"O'dur ki yeri size beşik yaptı…" </w:t>
      </w:r>
      <w:r w:rsidR="00B64779" w:rsidRPr="00185CF9">
        <w:rPr>
          <w:rFonts w:asciiTheme="majorBidi" w:hAnsiTheme="majorBidi" w:cstheme="majorBidi"/>
          <w:sz w:val="30"/>
          <w:szCs w:val="30"/>
        </w:rPr>
        <w:t>ayetiyle</w:t>
      </w:r>
      <w:r w:rsidR="00B64779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185CF9">
        <w:rPr>
          <w:rFonts w:asciiTheme="majorBidi" w:hAnsiTheme="majorBidi" w:cstheme="majorBidi"/>
          <w:sz w:val="30"/>
          <w:szCs w:val="30"/>
        </w:rPr>
        <w:t xml:space="preserve">işaret etmiştir: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(Taha 20/53)</w:t>
      </w:r>
      <w:r w:rsidRPr="00185CF9">
        <w:rPr>
          <w:rFonts w:asciiTheme="majorBidi" w:hAnsiTheme="majorBidi" w:cstheme="majorBidi"/>
          <w:sz w:val="30"/>
          <w:szCs w:val="30"/>
        </w:rPr>
        <w:t xml:space="preserve">  </w:t>
      </w:r>
    </w:p>
    <w:p w14:paraId="0531157D" w14:textId="06FF47E9" w:rsidR="000C080C" w:rsidRPr="00185CF9" w:rsidRDefault="000C080C" w:rsidP="00185CF9">
      <w:pPr>
        <w:pStyle w:val="AralkYok"/>
        <w:spacing w:line="276" w:lineRule="auto"/>
        <w:jc w:val="both"/>
        <w:rPr>
          <w:rFonts w:asciiTheme="majorBidi" w:hAnsiTheme="majorBidi" w:cstheme="majorBidi"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 Yeryüzünün üçte ikisini teşkil eden denizlere salınan toksinler ve plastiklerin</w:t>
      </w:r>
      <w:r w:rsidR="00E009D0" w:rsidRPr="00185CF9">
        <w:rPr>
          <w:rFonts w:asciiTheme="majorBidi" w:hAnsiTheme="majorBidi" w:cstheme="majorBidi"/>
          <w:sz w:val="30"/>
          <w:szCs w:val="30"/>
        </w:rPr>
        <w:t>,</w:t>
      </w:r>
      <w:r w:rsidRPr="00185CF9">
        <w:rPr>
          <w:rFonts w:asciiTheme="majorBidi" w:hAnsiTheme="majorBidi" w:cstheme="majorBidi"/>
          <w:sz w:val="30"/>
          <w:szCs w:val="30"/>
        </w:rPr>
        <w:t xml:space="preserve"> mercanlardan balıklara kadar deniz canlılarının vücutlarına girmesiyle bu canlıların birer parçası olduğu ekolojik sistemlerde ciddi problemler ortaya çıkmıştır. Kur'an-ı Kerim’in şu ayeti, adeta denizlerin temiz tutulması için insanlığa bir uyarı mahiyetindedir: “Yine O’dur ki denizi sizin hizmetinize verdi ki oradan taptaze et yiyesiniz </w:t>
      </w:r>
      <w:r w:rsidR="00B64779" w:rsidRPr="00185CF9">
        <w:rPr>
          <w:rFonts w:asciiTheme="majorBidi" w:hAnsiTheme="majorBidi" w:cstheme="majorBidi"/>
          <w:sz w:val="30"/>
          <w:szCs w:val="30"/>
        </w:rPr>
        <w:t>…</w:t>
      </w:r>
      <w:r w:rsidRPr="00185CF9">
        <w:rPr>
          <w:rFonts w:asciiTheme="majorBidi" w:hAnsiTheme="majorBidi" w:cstheme="majorBidi"/>
          <w:sz w:val="30"/>
          <w:szCs w:val="30"/>
        </w:rPr>
        <w:t xml:space="preserve"> "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</w:t>
      </w:r>
      <w:proofErr w:type="spellStart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Nahl</w:t>
      </w:r>
      <w:proofErr w:type="spellEnd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, 16/14)</w:t>
      </w:r>
    </w:p>
    <w:p w14:paraId="5C98FB3C" w14:textId="7215969F" w:rsidR="00AE6BF4" w:rsidRDefault="00C975E0" w:rsidP="00185CF9">
      <w:pPr>
        <w:pStyle w:val="AralkYok"/>
        <w:spacing w:line="276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185CF9">
        <w:rPr>
          <w:rFonts w:asciiTheme="majorBidi" w:hAnsiTheme="majorBidi" w:cstheme="majorBidi"/>
          <w:sz w:val="30"/>
          <w:szCs w:val="30"/>
        </w:rPr>
        <w:t xml:space="preserve">     Allah Resulü (s</w:t>
      </w:r>
      <w:r w:rsidR="0005231D">
        <w:rPr>
          <w:rFonts w:asciiTheme="majorBidi" w:hAnsiTheme="majorBidi" w:cstheme="majorBidi"/>
          <w:sz w:val="30"/>
          <w:szCs w:val="30"/>
        </w:rPr>
        <w:t>.</w:t>
      </w:r>
      <w:r w:rsidRPr="00185CF9">
        <w:rPr>
          <w:rFonts w:asciiTheme="majorBidi" w:hAnsiTheme="majorBidi" w:cstheme="majorBidi"/>
          <w:sz w:val="30"/>
          <w:szCs w:val="30"/>
        </w:rPr>
        <w:t>a</w:t>
      </w:r>
      <w:r w:rsidR="0005231D">
        <w:rPr>
          <w:rFonts w:asciiTheme="majorBidi" w:hAnsiTheme="majorBidi" w:cstheme="majorBidi"/>
          <w:sz w:val="30"/>
          <w:szCs w:val="30"/>
        </w:rPr>
        <w:t>.</w:t>
      </w:r>
      <w:r w:rsidRPr="00185CF9">
        <w:rPr>
          <w:rFonts w:asciiTheme="majorBidi" w:hAnsiTheme="majorBidi" w:cstheme="majorBidi"/>
          <w:sz w:val="30"/>
          <w:szCs w:val="30"/>
        </w:rPr>
        <w:t xml:space="preserve">s) </w:t>
      </w:r>
      <w:r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çevrenin korunması esasını </w:t>
      </w:r>
      <w:r w:rsidRPr="00185CF9">
        <w:rPr>
          <w:rFonts w:asciiTheme="majorBidi" w:hAnsiTheme="majorBidi" w:cstheme="majorBidi"/>
          <w:sz w:val="30"/>
          <w:szCs w:val="30"/>
        </w:rPr>
        <w:t xml:space="preserve">dönemini çok aşan peygamberane bir </w:t>
      </w:r>
      <w:proofErr w:type="spellStart"/>
      <w:r w:rsidRPr="00185CF9">
        <w:rPr>
          <w:rFonts w:asciiTheme="majorBidi" w:hAnsiTheme="majorBidi" w:cstheme="majorBidi"/>
          <w:sz w:val="30"/>
          <w:szCs w:val="30"/>
        </w:rPr>
        <w:t>fetanet</w:t>
      </w:r>
      <w:proofErr w:type="spellEnd"/>
      <w:r w:rsidRPr="00185CF9">
        <w:rPr>
          <w:rFonts w:asciiTheme="majorBidi" w:hAnsiTheme="majorBidi" w:cstheme="majorBidi"/>
          <w:sz w:val="30"/>
          <w:szCs w:val="30"/>
        </w:rPr>
        <w:t xml:space="preserve"> ile hayata geçirmiştir.</w:t>
      </w:r>
      <w:r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Pr="00185CF9">
        <w:rPr>
          <w:rFonts w:asciiTheme="majorBidi" w:hAnsiTheme="majorBidi" w:cstheme="majorBidi"/>
          <w:sz w:val="30"/>
          <w:szCs w:val="30"/>
        </w:rPr>
        <w:t xml:space="preserve">“Burası [Mekke] kıyamete kadar Allah’ın haramıyla haramdır. Allah’a ve </w:t>
      </w:r>
      <w:proofErr w:type="spellStart"/>
      <w:r w:rsidRPr="00185CF9">
        <w:rPr>
          <w:rFonts w:asciiTheme="majorBidi" w:hAnsiTheme="majorBidi" w:cstheme="majorBidi"/>
          <w:sz w:val="30"/>
          <w:szCs w:val="30"/>
        </w:rPr>
        <w:t>âhirete</w:t>
      </w:r>
      <w:proofErr w:type="spellEnd"/>
      <w:r w:rsidRPr="00185CF9">
        <w:rPr>
          <w:rFonts w:asciiTheme="majorBidi" w:hAnsiTheme="majorBidi" w:cstheme="majorBidi"/>
          <w:sz w:val="30"/>
          <w:szCs w:val="30"/>
        </w:rPr>
        <w:t xml:space="preserve"> inanan hiç kimseye, orada kan dökmesi helal değildir. Onun otu koparılmaz, avı (hayvan) ürkütülmez</w:t>
      </w:r>
      <w:r w:rsidR="00E009D0" w:rsidRPr="00185CF9">
        <w:rPr>
          <w:rFonts w:asciiTheme="majorBidi" w:hAnsiTheme="majorBidi" w:cstheme="majorBidi"/>
          <w:sz w:val="30"/>
          <w:szCs w:val="30"/>
        </w:rPr>
        <w:t>..</w:t>
      </w:r>
      <w:r w:rsidRPr="00185CF9">
        <w:rPr>
          <w:rFonts w:asciiTheme="majorBidi" w:hAnsiTheme="majorBidi" w:cstheme="majorBidi"/>
          <w:sz w:val="30"/>
          <w:szCs w:val="30"/>
        </w:rPr>
        <w:t xml:space="preserve">.”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(Buhârî, </w:t>
      </w:r>
      <w:proofErr w:type="spellStart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Cezâu’s-Sayd</w:t>
      </w:r>
      <w:proofErr w:type="spellEnd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9, Hac 43)</w:t>
      </w:r>
      <w:r w:rsidR="00C26D46" w:rsidRPr="00185CF9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</w:p>
    <w:p w14:paraId="1FCD483C" w14:textId="48F3F529" w:rsidR="00C975E0" w:rsidRPr="00597E80" w:rsidRDefault="00C26D46" w:rsidP="00AE6BF4">
      <w:pPr>
        <w:pStyle w:val="AralkYok"/>
        <w:spacing w:line="276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</w:pPr>
      <w:r w:rsidRPr="00185CF9">
        <w:rPr>
          <w:rFonts w:asciiTheme="majorBidi" w:hAnsiTheme="majorBidi" w:cstheme="majorBidi"/>
          <w:sz w:val="30"/>
          <w:szCs w:val="30"/>
        </w:rPr>
        <w:t>Efendimiz</w:t>
      </w:r>
      <w:r w:rsidR="00C975E0" w:rsidRPr="00185CF9">
        <w:rPr>
          <w:rFonts w:asciiTheme="majorBidi" w:hAnsiTheme="majorBidi" w:cstheme="majorBidi"/>
          <w:sz w:val="30"/>
          <w:szCs w:val="30"/>
        </w:rPr>
        <w:t xml:space="preserve"> </w:t>
      </w:r>
      <w:r w:rsidRPr="00185CF9">
        <w:rPr>
          <w:rFonts w:asciiTheme="majorBidi" w:hAnsiTheme="majorBidi" w:cstheme="majorBidi"/>
          <w:sz w:val="30"/>
          <w:szCs w:val="30"/>
        </w:rPr>
        <w:t>(s</w:t>
      </w:r>
      <w:r w:rsidR="0005231D">
        <w:rPr>
          <w:rFonts w:asciiTheme="majorBidi" w:hAnsiTheme="majorBidi" w:cstheme="majorBidi"/>
          <w:sz w:val="30"/>
          <w:szCs w:val="30"/>
        </w:rPr>
        <w:t>.</w:t>
      </w:r>
      <w:r w:rsidRPr="00185CF9">
        <w:rPr>
          <w:rFonts w:asciiTheme="majorBidi" w:hAnsiTheme="majorBidi" w:cstheme="majorBidi"/>
          <w:sz w:val="30"/>
          <w:szCs w:val="30"/>
        </w:rPr>
        <w:t>a</w:t>
      </w:r>
      <w:r w:rsidR="0005231D">
        <w:rPr>
          <w:rFonts w:asciiTheme="majorBidi" w:hAnsiTheme="majorBidi" w:cstheme="majorBidi"/>
          <w:sz w:val="30"/>
          <w:szCs w:val="30"/>
        </w:rPr>
        <w:t>.</w:t>
      </w:r>
      <w:r w:rsidRPr="00185CF9">
        <w:rPr>
          <w:rFonts w:asciiTheme="majorBidi" w:hAnsiTheme="majorBidi" w:cstheme="majorBidi"/>
          <w:sz w:val="30"/>
          <w:szCs w:val="30"/>
        </w:rPr>
        <w:t xml:space="preserve">s), </w:t>
      </w:r>
      <w:r w:rsidR="00C975E0" w:rsidRPr="00185CF9">
        <w:rPr>
          <w:rFonts w:asciiTheme="majorBidi" w:hAnsiTheme="majorBidi" w:cstheme="majorBidi"/>
          <w:b/>
          <w:bCs/>
          <w:sz w:val="30"/>
          <w:szCs w:val="30"/>
        </w:rPr>
        <w:t>Medine ve çevresini koruma alanı</w:t>
      </w:r>
      <w:r w:rsidR="00C975E0" w:rsidRPr="00185CF9">
        <w:rPr>
          <w:rFonts w:asciiTheme="majorBidi" w:hAnsiTheme="majorBidi" w:cstheme="majorBidi"/>
          <w:sz w:val="30"/>
          <w:szCs w:val="30"/>
        </w:rPr>
        <w:t xml:space="preserve"> ilan etmiş: “Ey Allah'ım! </w:t>
      </w:r>
      <w:proofErr w:type="spellStart"/>
      <w:r w:rsidR="00C975E0" w:rsidRPr="00185CF9">
        <w:rPr>
          <w:rFonts w:asciiTheme="majorBidi" w:hAnsiTheme="majorBidi" w:cstheme="majorBidi"/>
          <w:sz w:val="30"/>
          <w:szCs w:val="30"/>
        </w:rPr>
        <w:t>İbrâhîm</w:t>
      </w:r>
      <w:proofErr w:type="spellEnd"/>
      <w:r w:rsidR="00C975E0" w:rsidRPr="00185CF9">
        <w:rPr>
          <w:rFonts w:asciiTheme="majorBidi" w:hAnsiTheme="majorBidi" w:cstheme="majorBidi"/>
          <w:sz w:val="30"/>
          <w:szCs w:val="30"/>
        </w:rPr>
        <w:t xml:space="preserve"> Mekke'yi haram kıldığı gibi, ben de (</w:t>
      </w:r>
      <w:proofErr w:type="spellStart"/>
      <w:r w:rsidR="00C975E0" w:rsidRPr="00185CF9">
        <w:rPr>
          <w:rFonts w:asciiTheme="majorBidi" w:hAnsiTheme="majorBidi" w:cstheme="majorBidi"/>
          <w:sz w:val="30"/>
          <w:szCs w:val="30"/>
        </w:rPr>
        <w:t>Medîne'yi</w:t>
      </w:r>
      <w:proofErr w:type="spellEnd"/>
      <w:r w:rsidR="00C975E0" w:rsidRPr="00185CF9">
        <w:rPr>
          <w:rFonts w:asciiTheme="majorBidi" w:hAnsiTheme="majorBidi" w:cstheme="majorBidi"/>
          <w:sz w:val="30"/>
          <w:szCs w:val="30"/>
        </w:rPr>
        <w:t xml:space="preserve">) iki dağı arasıyla haram kılıyorum…” buyurmuştur. </w:t>
      </w:r>
      <w:r w:rsidR="00C975E0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(Buhârî, </w:t>
      </w:r>
      <w:proofErr w:type="spellStart"/>
      <w:r w:rsidR="00C975E0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Fezâilu'l-Medîne</w:t>
      </w:r>
      <w:proofErr w:type="spellEnd"/>
      <w:r w:rsidR="00C975E0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6)</w:t>
      </w:r>
    </w:p>
    <w:p w14:paraId="15B837DC" w14:textId="77777777" w:rsidR="00001DEC" w:rsidRDefault="00C26D46" w:rsidP="00AE6BF4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b/>
          <w:bCs/>
          <w:sz w:val="30"/>
          <w:szCs w:val="30"/>
        </w:rPr>
        <w:t xml:space="preserve">   </w:t>
      </w:r>
      <w:r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Geniş </w:t>
      </w:r>
      <w:proofErr w:type="spellStart"/>
      <w:r w:rsidRPr="00185CF9">
        <w:rPr>
          <w:rFonts w:ascii="Times New Roman" w:hAnsi="Times New Roman" w:cs="Times New Roman"/>
          <w:b/>
          <w:bCs/>
          <w:sz w:val="30"/>
          <w:szCs w:val="30"/>
        </w:rPr>
        <w:t>mânâlarıyla</w:t>
      </w:r>
      <w:proofErr w:type="spellEnd"/>
      <w:r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 ve bütün hikmetleriyle düşünüldüğü zaman, hac ibadetinin ekolojik bir yönü olduğu anlaşılır.</w:t>
      </w:r>
      <w:r w:rsidRPr="00185CF9">
        <w:rPr>
          <w:rFonts w:ascii="Times New Roman" w:hAnsi="Times New Roman" w:cs="Times New Roman"/>
          <w:sz w:val="30"/>
          <w:szCs w:val="30"/>
        </w:rPr>
        <w:t xml:space="preserve"> Hac veya umre için ihrama giren kimselerin, Harem dâhilinde hayvan öldürmesi, ağaçları kesmesi otları koparması yasak edilmiştir. Bu yasak fiillerin İslâm hukukundaki adı cinayettir. </w:t>
      </w:r>
      <w:r w:rsidR="0005231D">
        <w:rPr>
          <w:rFonts w:ascii="Times New Roman" w:hAnsi="Times New Roman" w:cs="Times New Roman"/>
          <w:sz w:val="30"/>
          <w:szCs w:val="30"/>
        </w:rPr>
        <w:t>B</w:t>
      </w:r>
      <w:r w:rsidRPr="00185CF9">
        <w:rPr>
          <w:rFonts w:ascii="Times New Roman" w:hAnsi="Times New Roman" w:cs="Times New Roman"/>
          <w:sz w:val="30"/>
          <w:szCs w:val="30"/>
        </w:rPr>
        <w:t xml:space="preserve">u günahın affedilmesi için </w:t>
      </w:r>
      <w:proofErr w:type="spellStart"/>
      <w:r w:rsidR="0005231D">
        <w:rPr>
          <w:rFonts w:ascii="Times New Roman" w:hAnsi="Times New Roman" w:cs="Times New Roman"/>
          <w:sz w:val="30"/>
          <w:szCs w:val="30"/>
        </w:rPr>
        <w:t>t</w:t>
      </w:r>
      <w:r w:rsidR="0005231D" w:rsidRPr="00185CF9">
        <w:rPr>
          <w:rFonts w:ascii="Times New Roman" w:hAnsi="Times New Roman" w:cs="Times New Roman"/>
          <w:sz w:val="30"/>
          <w:szCs w:val="30"/>
        </w:rPr>
        <w:t>evbe</w:t>
      </w:r>
      <w:proofErr w:type="spellEnd"/>
      <w:r w:rsidR="0005231D">
        <w:rPr>
          <w:rFonts w:ascii="Times New Roman" w:hAnsi="Times New Roman" w:cs="Times New Roman"/>
          <w:sz w:val="30"/>
          <w:szCs w:val="30"/>
        </w:rPr>
        <w:t xml:space="preserve"> </w:t>
      </w:r>
      <w:r w:rsidRPr="00185CF9">
        <w:rPr>
          <w:rFonts w:ascii="Times New Roman" w:hAnsi="Times New Roman" w:cs="Times New Roman"/>
          <w:sz w:val="30"/>
          <w:szCs w:val="30"/>
        </w:rPr>
        <w:t xml:space="preserve">şart iken, bundan başka bir de insanın sadaka vermesi dinî bir hükme bağlanmıştır. </w:t>
      </w:r>
    </w:p>
    <w:p w14:paraId="227FD7B0" w14:textId="00108B2F" w:rsidR="00C26D46" w:rsidRPr="00AE6BF4" w:rsidRDefault="00C26D46" w:rsidP="00AE6BF4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E6BF4">
        <w:rPr>
          <w:rFonts w:ascii="Times New Roman" w:hAnsi="Times New Roman" w:cs="Times New Roman"/>
          <w:sz w:val="30"/>
          <w:szCs w:val="30"/>
        </w:rPr>
        <w:lastRenderedPageBreak/>
        <w:t>Bu, âdeta Müslümanlara çevreci olmalarını hatırlatan bir durumdur.</w:t>
      </w:r>
    </w:p>
    <w:p w14:paraId="1D824D49" w14:textId="302C2737" w:rsidR="00C26D46" w:rsidRPr="00185CF9" w:rsidRDefault="00C26D46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Rahmet peygamberi tüm canlılara karşı merhametli olmayı öğretmekle kalmamış, uygulamalarıyla da bizzat göstermiştir. Kendisine hizmet eden hayvanlara güzel isimler ver</w:t>
      </w:r>
      <w:r w:rsidR="00F8361A">
        <w:rPr>
          <w:rFonts w:ascii="Times New Roman" w:hAnsi="Times New Roman" w:cs="Times New Roman"/>
          <w:sz w:val="30"/>
          <w:szCs w:val="30"/>
        </w:rPr>
        <w:t xml:space="preserve">miş. </w:t>
      </w:r>
      <w:r w:rsidRPr="00185CF9">
        <w:rPr>
          <w:rFonts w:ascii="Times New Roman" w:hAnsi="Times New Roman" w:cs="Times New Roman"/>
          <w:sz w:val="30"/>
          <w:szCs w:val="30"/>
        </w:rPr>
        <w:t xml:space="preserve">Devesine </w:t>
      </w:r>
      <w:proofErr w:type="spellStart"/>
      <w:r w:rsidRPr="00185CF9">
        <w:rPr>
          <w:rFonts w:ascii="Times New Roman" w:hAnsi="Times New Roman" w:cs="Times New Roman"/>
          <w:b/>
          <w:bCs/>
          <w:sz w:val="30"/>
          <w:szCs w:val="30"/>
        </w:rPr>
        <w:t>Kusvâ</w:t>
      </w:r>
      <w:proofErr w:type="spellEnd"/>
      <w:r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185CF9">
        <w:rPr>
          <w:rFonts w:ascii="Times New Roman" w:hAnsi="Times New Roman" w:cs="Times New Roman"/>
          <w:sz w:val="30"/>
          <w:szCs w:val="30"/>
        </w:rPr>
        <w:t xml:space="preserve">(ileri giden), hediye 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olarak </w:t>
      </w:r>
      <w:r w:rsidRPr="00185CF9">
        <w:rPr>
          <w:rFonts w:ascii="Times New Roman" w:hAnsi="Times New Roman" w:cs="Times New Roman"/>
          <w:sz w:val="30"/>
          <w:szCs w:val="30"/>
        </w:rPr>
        <w:t xml:space="preserve">gelen katırına </w:t>
      </w:r>
      <w:r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Düldül </w:t>
      </w:r>
      <w:r w:rsidRPr="00185CF9">
        <w:rPr>
          <w:rFonts w:ascii="Times New Roman" w:hAnsi="Times New Roman" w:cs="Times New Roman"/>
          <w:sz w:val="30"/>
          <w:szCs w:val="30"/>
        </w:rPr>
        <w:t xml:space="preserve">(yol gösteren) ve bindiği merkebine </w:t>
      </w:r>
      <w:proofErr w:type="spellStart"/>
      <w:r w:rsidRPr="00185CF9">
        <w:rPr>
          <w:rFonts w:ascii="Times New Roman" w:hAnsi="Times New Roman" w:cs="Times New Roman"/>
          <w:b/>
          <w:bCs/>
          <w:sz w:val="30"/>
          <w:szCs w:val="30"/>
        </w:rPr>
        <w:t>Ufayr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 xml:space="preserve"> (boz, </w:t>
      </w:r>
      <w:proofErr w:type="spellStart"/>
      <w:r w:rsidRPr="00185CF9">
        <w:rPr>
          <w:rFonts w:ascii="Times New Roman" w:hAnsi="Times New Roman" w:cs="Times New Roman"/>
          <w:sz w:val="30"/>
          <w:szCs w:val="30"/>
        </w:rPr>
        <w:t>geyikçik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>) demesi onun bu ahlakının göstergesidir.</w:t>
      </w:r>
    </w:p>
    <w:p w14:paraId="3D63D2CE" w14:textId="4EAAA341" w:rsidR="00CE2806" w:rsidRPr="00185CF9" w:rsidRDefault="00CE2806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Ondan en çok hadis rivayet eden ve hadis ravilerinin piri olan Abdurrahman İbni </w:t>
      </w:r>
      <w:proofErr w:type="spellStart"/>
      <w:r w:rsidRPr="00185CF9">
        <w:rPr>
          <w:rFonts w:ascii="Times New Roman" w:hAnsi="Times New Roman" w:cs="Times New Roman"/>
          <w:sz w:val="30"/>
          <w:szCs w:val="30"/>
        </w:rPr>
        <w:t>Sahr’ı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185CF9">
        <w:rPr>
          <w:rFonts w:ascii="Times New Roman" w:hAnsi="Times New Roman" w:cs="Times New Roman"/>
          <w:sz w:val="30"/>
          <w:szCs w:val="30"/>
        </w:rPr>
        <w:t>ra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 xml:space="preserve">) kedi beslemesi ve kedilere olan sevgisi sebebiyle “kedicik babası” manasında Ebu </w:t>
      </w:r>
      <w:proofErr w:type="spellStart"/>
      <w:r w:rsidRPr="00185CF9">
        <w:rPr>
          <w:rFonts w:ascii="Times New Roman" w:hAnsi="Times New Roman" w:cs="Times New Roman"/>
          <w:sz w:val="30"/>
          <w:szCs w:val="30"/>
        </w:rPr>
        <w:t>Hureyre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 xml:space="preserve"> künyesiyle anması, hayvanlara olan sevgisinin bir başka ifadesidir. “Merhamet edene Allah da merhamet eder; yerdekilere merhamet edin ki, göktekiler de size merhamet etsin,”</w:t>
      </w:r>
      <w:r w:rsidR="00C50507" w:rsidRPr="00185CF9">
        <w:rPr>
          <w:rFonts w:ascii="Times New Roman" w:hAnsi="Times New Roman" w:cs="Times New Roman"/>
          <w:sz w:val="30"/>
          <w:szCs w:val="30"/>
        </w:rPr>
        <w:t xml:space="preserve"> buyurur.</w:t>
      </w:r>
      <w:r w:rsidRPr="00185CF9">
        <w:rPr>
          <w:rFonts w:ascii="Times New Roman" w:hAnsi="Times New Roman" w:cs="Times New Roman"/>
          <w:sz w:val="30"/>
          <w:szCs w:val="30"/>
        </w:rPr>
        <w:t xml:space="preserve">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(Ebû Dâvûd, </w:t>
      </w:r>
      <w:proofErr w:type="spellStart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Edeb</w:t>
      </w:r>
      <w:proofErr w:type="spellEnd"/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: 58)</w:t>
      </w:r>
      <w:r w:rsidRPr="00185CF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5B7C6C" w14:textId="17C8720B" w:rsidR="00BC7C5B" w:rsidRPr="00597E80" w:rsidRDefault="00CE2806" w:rsidP="00185CF9">
      <w:pPr>
        <w:pStyle w:val="AralkYok"/>
        <w:spacing w:line="276" w:lineRule="auto"/>
        <w:jc w:val="both"/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</w:t>
      </w:r>
      <w:r w:rsidR="00C50507" w:rsidRPr="00185CF9">
        <w:rPr>
          <w:rFonts w:ascii="Times New Roman" w:hAnsi="Times New Roman" w:cs="Times New Roman"/>
          <w:sz w:val="30"/>
          <w:szCs w:val="30"/>
        </w:rPr>
        <w:t xml:space="preserve">  </w:t>
      </w:r>
      <w:r w:rsidRPr="00185CF9">
        <w:rPr>
          <w:rFonts w:ascii="Times New Roman" w:hAnsi="Times New Roman" w:cs="Times New Roman"/>
          <w:sz w:val="30"/>
          <w:szCs w:val="30"/>
        </w:rPr>
        <w:t>Çorak arazileri yeşillendirmek için ağaç dikmeyi teşvik eden Efendimiz (s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Pr="00185CF9">
        <w:rPr>
          <w:rFonts w:ascii="Times New Roman" w:hAnsi="Times New Roman" w:cs="Times New Roman"/>
          <w:sz w:val="30"/>
          <w:szCs w:val="30"/>
        </w:rPr>
        <w:t>a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Pr="00185CF9">
        <w:rPr>
          <w:rFonts w:ascii="Times New Roman" w:hAnsi="Times New Roman" w:cs="Times New Roman"/>
          <w:sz w:val="30"/>
          <w:szCs w:val="30"/>
        </w:rPr>
        <w:t>s) ağaç dikmenin önemine şu beyanlarıyla dikkat çekmiştir: “Kıyamet koparken elinde hurma fidanı bulunan onu dikmeye gücü yetiyorsa- hemen dikiversin.”</w:t>
      </w:r>
      <w:r w:rsidR="00BC7C5B" w:rsidRPr="00185CF9">
        <w:rPr>
          <w:rFonts w:ascii="Times New Roman" w:hAnsi="Times New Roman" w:cs="Times New Roman"/>
          <w:sz w:val="30"/>
          <w:szCs w:val="30"/>
        </w:rPr>
        <w:t xml:space="preserve"> </w:t>
      </w:r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(Buhârî, </w:t>
      </w:r>
      <w:proofErr w:type="spellStart"/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Edebü’l-müfred</w:t>
      </w:r>
      <w:proofErr w:type="spellEnd"/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BC7C5B" w:rsidRPr="00F8361A">
        <w:rPr>
          <w:rFonts w:ascii="Times New Roman" w:hAnsi="Times New Roman" w:cs="Times New Roman"/>
          <w:sz w:val="24"/>
          <w:szCs w:val="24"/>
        </w:rPr>
        <w:t xml:space="preserve"> </w:t>
      </w:r>
      <w:r w:rsidRPr="00185CF9">
        <w:rPr>
          <w:rFonts w:ascii="Times New Roman" w:hAnsi="Times New Roman" w:cs="Times New Roman"/>
          <w:sz w:val="30"/>
          <w:szCs w:val="30"/>
        </w:rPr>
        <w:t>İhtiyaç halinde kesilen ağacın yerine yeni bir ağaç dikilerek dengenin korunmasını şu sözleriyle salık vermiştir. "Kim buradan [Medine’nin haram bölgesi dışında] bir ağaç kesecek olursa, onun karşılığı bir ağaç diksin."</w:t>
      </w:r>
      <w:r w:rsidR="00BC7C5B" w:rsidRPr="00185CF9">
        <w:rPr>
          <w:rFonts w:ascii="Times New Roman" w:hAnsi="Times New Roman" w:cs="Times New Roman"/>
          <w:sz w:val="30"/>
          <w:szCs w:val="30"/>
        </w:rPr>
        <w:t xml:space="preserve"> Buyurmuştur.  </w:t>
      </w:r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(El-</w:t>
      </w:r>
      <w:proofErr w:type="spellStart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Belâzurî</w:t>
      </w:r>
      <w:proofErr w:type="spellEnd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, </w:t>
      </w:r>
      <w:proofErr w:type="spellStart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Fütûhu'l-Buldân</w:t>
      </w:r>
      <w:proofErr w:type="spellEnd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, Beyrut 1958, I,17) </w:t>
      </w:r>
      <w:r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</w:t>
      </w:r>
    </w:p>
    <w:p w14:paraId="60D8D072" w14:textId="727EABFB" w:rsidR="00C50507" w:rsidRPr="00597E80" w:rsidRDefault="001865B7" w:rsidP="001865B7">
      <w:pPr>
        <w:pStyle w:val="AralkYok"/>
        <w:spacing w:line="276" w:lineRule="auto"/>
        <w:ind w:firstLine="708"/>
        <w:jc w:val="both"/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hAnsi="Times New Roman" w:cs="Times New Roman"/>
          <w:sz w:val="30"/>
          <w:szCs w:val="30"/>
        </w:rPr>
        <w:t>Peygamber Efendimiz (s.a.s);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h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ayvanların ihtiyaçlarını gidermenin, onların bakım görümünü yapmanın da sadaka </w:t>
      </w:r>
      <w:r w:rsidR="00CE2806" w:rsidRPr="00185CF9">
        <w:rPr>
          <w:rFonts w:ascii="Times New Roman" w:hAnsi="Times New Roman" w:cs="Times New Roman"/>
          <w:sz w:val="30"/>
          <w:szCs w:val="30"/>
        </w:rPr>
        <w:lastRenderedPageBreak/>
        <w:t xml:space="preserve">hükmüne geçtiğini ve Allah’ın (cc) katında sevaba medar olduğunu “Bir </w:t>
      </w:r>
      <w:proofErr w:type="spellStart"/>
      <w:r w:rsidR="00CE2806" w:rsidRPr="00185CF9">
        <w:rPr>
          <w:rFonts w:ascii="Times New Roman" w:hAnsi="Times New Roman" w:cs="Times New Roman"/>
          <w:sz w:val="30"/>
          <w:szCs w:val="30"/>
        </w:rPr>
        <w:t>müslüman</w:t>
      </w:r>
      <w:proofErr w:type="spellEnd"/>
      <w:r w:rsidR="00CE2806" w:rsidRPr="00185CF9">
        <w:rPr>
          <w:rFonts w:ascii="Times New Roman" w:hAnsi="Times New Roman" w:cs="Times New Roman"/>
          <w:sz w:val="30"/>
          <w:szCs w:val="30"/>
        </w:rPr>
        <w:t>, bir ağaç diker veya ekin eker de ondan bir kuş, insan veya herhangi bir hayvan yerse, bu onun için sadaka sayılır.” diyerek beyan etmiştir.</w:t>
      </w:r>
      <w:r w:rsidR="00BC7C5B"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(Müslim, “</w:t>
      </w:r>
      <w:proofErr w:type="spellStart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Müsâkaât</w:t>
      </w:r>
      <w:proofErr w:type="spellEnd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”, 12) </w:t>
      </w:r>
      <w:r w:rsidR="00CE2806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</w:t>
      </w:r>
    </w:p>
    <w:p w14:paraId="7386119E" w14:textId="5743A5B9" w:rsidR="00C50507" w:rsidRPr="00185CF9" w:rsidRDefault="00C50507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</w:t>
      </w:r>
      <w:r w:rsidR="00CE2806" w:rsidRPr="00185CF9">
        <w:rPr>
          <w:rFonts w:ascii="Times New Roman" w:hAnsi="Times New Roman" w:cs="Times New Roman"/>
          <w:sz w:val="30"/>
          <w:szCs w:val="30"/>
        </w:rPr>
        <w:t>O’nun (s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="00CE2806" w:rsidRPr="00185CF9">
        <w:rPr>
          <w:rFonts w:ascii="Times New Roman" w:hAnsi="Times New Roman" w:cs="Times New Roman"/>
          <w:sz w:val="30"/>
          <w:szCs w:val="30"/>
        </w:rPr>
        <w:t>a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s) çevresine verdiği önem yalnız hayvan ve bitkilerle sınırlı kalmamıştır. Engin şefkati, merhameti dağları da kucaklamış, </w:t>
      </w:r>
      <w:r w:rsidR="00CE2806" w:rsidRPr="00185CF9">
        <w:rPr>
          <w:rFonts w:ascii="Times New Roman" w:hAnsi="Times New Roman" w:cs="Times New Roman"/>
          <w:b/>
          <w:bCs/>
          <w:sz w:val="30"/>
          <w:szCs w:val="30"/>
        </w:rPr>
        <w:t>"Uhud bizi sever biz de Uhud'u severiz"</w:t>
      </w:r>
      <w:r w:rsidR="00001DEC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CE2806" w:rsidRPr="00185CF9">
        <w:rPr>
          <w:rFonts w:ascii="Times New Roman" w:hAnsi="Times New Roman" w:cs="Times New Roman"/>
          <w:sz w:val="30"/>
          <w:szCs w:val="30"/>
        </w:rPr>
        <w:t>sözleriyle cansızlara karşı da ilgi, merhamet ve koruma duygularını göstermiştir.</w:t>
      </w:r>
      <w:r w:rsidR="00BC7C5B"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(Sahih-i </w:t>
      </w:r>
      <w:proofErr w:type="spellStart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Muslim</w:t>
      </w:r>
      <w:proofErr w:type="spellEnd"/>
      <w:r w:rsidR="00BC7C5B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, 1393)</w:t>
      </w:r>
      <w:r w:rsidR="00BC7C5B" w:rsidRPr="00185CF9">
        <w:rPr>
          <w:rFonts w:ascii="Times New Roman" w:hAnsi="Times New Roman" w:cs="Times New Roman"/>
          <w:sz w:val="30"/>
          <w:szCs w:val="30"/>
        </w:rPr>
        <w:t xml:space="preserve"> 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FA4F5F4" w14:textId="093C835B" w:rsidR="00CE2806" w:rsidRPr="00185CF9" w:rsidRDefault="00C50507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</w:t>
      </w:r>
      <w:r w:rsidR="00CE2806" w:rsidRPr="00185CF9">
        <w:rPr>
          <w:rFonts w:ascii="Times New Roman" w:hAnsi="Times New Roman" w:cs="Times New Roman"/>
          <w:sz w:val="30"/>
          <w:szCs w:val="30"/>
        </w:rPr>
        <w:t>Efendimiz (s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="00CE2806" w:rsidRPr="00185CF9">
        <w:rPr>
          <w:rFonts w:ascii="Times New Roman" w:hAnsi="Times New Roman" w:cs="Times New Roman"/>
          <w:sz w:val="30"/>
          <w:szCs w:val="30"/>
        </w:rPr>
        <w:t>a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="00CE2806" w:rsidRPr="00185CF9">
        <w:rPr>
          <w:rFonts w:ascii="Times New Roman" w:hAnsi="Times New Roman" w:cs="Times New Roman"/>
          <w:sz w:val="30"/>
          <w:szCs w:val="30"/>
        </w:rPr>
        <w:t xml:space="preserve">s) kalbin her türlü şirkten temiz tutulması yanında insanın bedenini, elbiseni ve çevresini temiz tutmasını da emrederek </w:t>
      </w:r>
      <w:r w:rsidR="00CE2806" w:rsidRPr="00185CF9">
        <w:rPr>
          <w:rFonts w:ascii="Times New Roman" w:hAnsi="Times New Roman" w:cs="Times New Roman"/>
          <w:b/>
          <w:bCs/>
          <w:sz w:val="30"/>
          <w:szCs w:val="30"/>
        </w:rPr>
        <w:t>“temizlik imanın yarısıdır”</w:t>
      </w:r>
      <w:r w:rsidR="00BC7C5B" w:rsidRPr="00185CF9">
        <w:rPr>
          <w:rFonts w:ascii="Times New Roman" w:hAnsi="Times New Roman" w:cs="Times New Roman"/>
          <w:sz w:val="30"/>
          <w:szCs w:val="30"/>
        </w:rPr>
        <w:t xml:space="preserve"> </w:t>
      </w:r>
      <w:r w:rsidR="00CE2806" w:rsidRPr="00185CF9">
        <w:rPr>
          <w:rFonts w:ascii="Times New Roman" w:hAnsi="Times New Roman" w:cs="Times New Roman"/>
          <w:sz w:val="30"/>
          <w:szCs w:val="30"/>
        </w:rPr>
        <w:t>buyurmuştur.</w:t>
      </w:r>
      <w:r w:rsidR="00BC7C5B" w:rsidRPr="00185CF9">
        <w:rPr>
          <w:kern w:val="2"/>
          <w:sz w:val="30"/>
          <w:szCs w:val="30"/>
          <w:lang w:eastAsia="zh-CN"/>
          <w14:ligatures w14:val="standardContextual"/>
        </w:rPr>
        <w:t xml:space="preserve"> </w:t>
      </w:r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Müslim,Tahâret</w:t>
      </w:r>
      <w:proofErr w:type="spellEnd"/>
      <w:r w:rsidR="00BC7C5B" w:rsidRPr="00F83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1)</w:t>
      </w:r>
      <w:r w:rsidR="00CE2806" w:rsidRPr="00F8361A">
        <w:rPr>
          <w:rFonts w:ascii="Times New Roman" w:hAnsi="Times New Roman" w:cs="Times New Roman"/>
          <w:sz w:val="24"/>
          <w:szCs w:val="24"/>
        </w:rPr>
        <w:t xml:space="preserve"> </w:t>
      </w:r>
      <w:r w:rsidR="00CE2806" w:rsidRPr="00185CF9">
        <w:rPr>
          <w:rFonts w:ascii="Times New Roman" w:hAnsi="Times New Roman" w:cs="Times New Roman"/>
          <w:sz w:val="30"/>
          <w:szCs w:val="30"/>
        </w:rPr>
        <w:t>Bu hadis bir yönüyle Müslümanlara yaşadıkları çevreyi, denizi, dağı, bağı, bahçesi ve ormanıyla temiz tutmaları, kirletmemeleri gerektiğini hatırlatan önemli bir hadistir.</w:t>
      </w:r>
    </w:p>
    <w:p w14:paraId="28B37D12" w14:textId="56DC7EBB" w:rsidR="000641A1" w:rsidRPr="00185CF9" w:rsidRDefault="00BC7C5B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Hz. Ebu Bekir’in (</w:t>
      </w:r>
      <w:proofErr w:type="spellStart"/>
      <w:r w:rsidRPr="00185CF9">
        <w:rPr>
          <w:rFonts w:ascii="Times New Roman" w:hAnsi="Times New Roman" w:cs="Times New Roman"/>
          <w:sz w:val="30"/>
          <w:szCs w:val="30"/>
        </w:rPr>
        <w:t>r</w:t>
      </w:r>
      <w:r w:rsidR="0005231D">
        <w:rPr>
          <w:rFonts w:ascii="Times New Roman" w:hAnsi="Times New Roman" w:cs="Times New Roman"/>
          <w:sz w:val="30"/>
          <w:szCs w:val="30"/>
        </w:rPr>
        <w:t>.</w:t>
      </w:r>
      <w:r w:rsidRPr="00185CF9">
        <w:rPr>
          <w:rFonts w:ascii="Times New Roman" w:hAnsi="Times New Roman" w:cs="Times New Roman"/>
          <w:sz w:val="30"/>
          <w:szCs w:val="30"/>
        </w:rPr>
        <w:t>a</w:t>
      </w:r>
      <w:proofErr w:type="spellEnd"/>
      <w:r w:rsidRPr="00185CF9">
        <w:rPr>
          <w:rFonts w:ascii="Times New Roman" w:hAnsi="Times New Roman" w:cs="Times New Roman"/>
          <w:sz w:val="30"/>
          <w:szCs w:val="30"/>
        </w:rPr>
        <w:t>) sefere çıkan orduya, askeri harekatlarda çevreyi tahrip etmemelerini şu ifadelerle emrettiği rivayet edilir: “Meyve veren ağacı kesmeyin, mamur bir yeri harabeye çevirmeyin ve hurma ağacını yakmayın.”</w:t>
      </w:r>
      <w:r w:rsidR="000641A1"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641A1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(</w:t>
      </w:r>
      <w:proofErr w:type="spellStart"/>
      <w:r w:rsidR="000641A1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Taberî</w:t>
      </w:r>
      <w:proofErr w:type="spellEnd"/>
      <w:r w:rsidR="000641A1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 xml:space="preserve"> Tarihi, Ebu Ubeyd </w:t>
      </w:r>
      <w:proofErr w:type="spellStart"/>
      <w:r w:rsidR="000641A1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Kitabü’l</w:t>
      </w:r>
      <w:proofErr w:type="spellEnd"/>
      <w:r w:rsidR="000641A1" w:rsidRPr="00597E80">
        <w:rPr>
          <w:rFonts w:asciiTheme="majorBidi" w:hAnsiTheme="majorBidi" w:cstheme="majorBidi"/>
          <w:b/>
          <w:bCs/>
          <w:i/>
          <w:iCs/>
          <w:kern w:val="2"/>
          <w:sz w:val="24"/>
          <w:szCs w:val="24"/>
          <w:lang w:eastAsia="zh-CN"/>
          <w14:ligatures w14:val="standardContextual"/>
        </w:rPr>
        <w:t>-Emval)</w:t>
      </w:r>
    </w:p>
    <w:p w14:paraId="2BB9DA31" w14:textId="33DFF999" w:rsidR="00AF70EA" w:rsidRPr="00185CF9" w:rsidRDefault="00AF70EA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  </w:t>
      </w:r>
      <w:r w:rsidR="000641A1" w:rsidRPr="00185CF9">
        <w:rPr>
          <w:rFonts w:ascii="Times New Roman" w:hAnsi="Times New Roman" w:cs="Times New Roman"/>
          <w:b/>
          <w:bCs/>
          <w:sz w:val="30"/>
          <w:szCs w:val="30"/>
        </w:rPr>
        <w:t>Netice olarak;</w:t>
      </w:r>
      <w:r w:rsidR="00BC7C5B" w:rsidRPr="00185CF9">
        <w:rPr>
          <w:rFonts w:ascii="Times New Roman" w:hAnsi="Times New Roman" w:cs="Times New Roman"/>
          <w:sz w:val="30"/>
          <w:szCs w:val="30"/>
        </w:rPr>
        <w:t xml:space="preserve"> </w:t>
      </w:r>
      <w:r w:rsidR="000641A1" w:rsidRPr="00185CF9">
        <w:rPr>
          <w:rFonts w:ascii="Times New Roman" w:hAnsi="Times New Roman" w:cs="Times New Roman"/>
          <w:sz w:val="30"/>
          <w:szCs w:val="30"/>
        </w:rPr>
        <w:t xml:space="preserve">İsrafın yasaklanması, dengenin korunması, canlılara merhamet edilmesi ve doğal kaynakların ölçülü kullanılması gibi prensipler, ekolojik krizin çözümünde önemli </w:t>
      </w:r>
      <w:r w:rsidR="007B067A" w:rsidRPr="00185CF9">
        <w:rPr>
          <w:rFonts w:ascii="Times New Roman" w:hAnsi="Times New Roman" w:cs="Times New Roman"/>
          <w:sz w:val="30"/>
          <w:szCs w:val="30"/>
        </w:rPr>
        <w:t>adımlardır</w:t>
      </w:r>
      <w:r w:rsidR="000641A1" w:rsidRPr="00185CF9">
        <w:rPr>
          <w:rFonts w:ascii="Times New Roman" w:hAnsi="Times New Roman" w:cs="Times New Roman"/>
          <w:sz w:val="30"/>
          <w:szCs w:val="30"/>
        </w:rPr>
        <w:t xml:space="preserve">. </w:t>
      </w:r>
      <w:r w:rsidR="000641A1"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Tabiatı sevme, çevreyi koruma ve temiz </w:t>
      </w:r>
      <w:r w:rsidR="000641A1" w:rsidRPr="00185CF9">
        <w:rPr>
          <w:rFonts w:ascii="Times New Roman" w:hAnsi="Times New Roman" w:cs="Times New Roman"/>
          <w:b/>
          <w:bCs/>
          <w:sz w:val="30"/>
          <w:szCs w:val="30"/>
        </w:rPr>
        <w:lastRenderedPageBreak/>
        <w:t xml:space="preserve">tutma </w:t>
      </w:r>
      <w:r w:rsidR="0008369B" w:rsidRPr="00185CF9">
        <w:rPr>
          <w:rFonts w:ascii="Times New Roman" w:hAnsi="Times New Roman" w:cs="Times New Roman"/>
          <w:b/>
          <w:bCs/>
          <w:sz w:val="30"/>
          <w:szCs w:val="30"/>
        </w:rPr>
        <w:t>İslam’ın</w:t>
      </w:r>
      <w:r w:rsidR="000641A1"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 emri</w:t>
      </w:r>
      <w:r w:rsidRPr="00185CF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185CF9">
        <w:rPr>
          <w:rFonts w:ascii="Times New Roman" w:hAnsi="Times New Roman" w:cs="Times New Roman"/>
          <w:sz w:val="30"/>
          <w:szCs w:val="30"/>
        </w:rPr>
        <w:t>ve aynı zamanda Yaratıcının bize verdiği nimetlere karşı emanet bilincinin bir gereğidir.</w:t>
      </w:r>
    </w:p>
    <w:p w14:paraId="30C22277" w14:textId="5A2F9BDB" w:rsidR="000641A1" w:rsidRPr="00185CF9" w:rsidRDefault="00AF70EA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85CF9">
        <w:rPr>
          <w:rFonts w:ascii="Times New Roman" w:hAnsi="Times New Roman" w:cs="Times New Roman"/>
          <w:sz w:val="30"/>
          <w:szCs w:val="30"/>
        </w:rPr>
        <w:t xml:space="preserve">    </w:t>
      </w:r>
      <w:r w:rsidR="000641A1" w:rsidRPr="00185CF9">
        <w:rPr>
          <w:rFonts w:ascii="Times New Roman" w:hAnsi="Times New Roman" w:cs="Times New Roman"/>
          <w:sz w:val="30"/>
          <w:szCs w:val="30"/>
        </w:rPr>
        <w:t xml:space="preserve">Rabbimiz bizleri;  </w:t>
      </w:r>
      <w:r w:rsidR="0008369B" w:rsidRPr="00185CF9">
        <w:rPr>
          <w:rFonts w:ascii="Times New Roman" w:hAnsi="Times New Roman" w:cs="Times New Roman"/>
          <w:sz w:val="30"/>
          <w:szCs w:val="30"/>
        </w:rPr>
        <w:t xml:space="preserve">bize </w:t>
      </w:r>
      <w:r w:rsidR="000641A1" w:rsidRPr="00185CF9">
        <w:rPr>
          <w:rFonts w:ascii="Times New Roman" w:hAnsi="Times New Roman" w:cs="Times New Roman"/>
          <w:sz w:val="30"/>
          <w:szCs w:val="30"/>
        </w:rPr>
        <w:t xml:space="preserve">emanet edilen yeryüzünü güzelleştiren, her bir nimete şükreden ve tabiata şefkatle muamele eden kullarından eylesin. </w:t>
      </w:r>
    </w:p>
    <w:p w14:paraId="6E0AE0F7" w14:textId="77777777" w:rsidR="000641A1" w:rsidRPr="00185CF9" w:rsidRDefault="000641A1" w:rsidP="00185CF9">
      <w:pPr>
        <w:pStyle w:val="AralkYok"/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6DC085B" w14:textId="77777777" w:rsidR="004E7E1B" w:rsidRPr="00185CF9" w:rsidRDefault="004E7E1B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4C9BF75A" w14:textId="77777777" w:rsidR="004E7E1B" w:rsidRPr="00185CF9" w:rsidRDefault="004E7E1B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25356FF7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5AF5A53D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1A479851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09395C27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6D50DCE9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p w14:paraId="42D858FA" w14:textId="77777777" w:rsidR="00C26D46" w:rsidRPr="00185CF9" w:rsidRDefault="00C26D46" w:rsidP="00185CF9">
      <w:pPr>
        <w:pStyle w:val="AralkYok"/>
        <w:spacing w:line="276" w:lineRule="auto"/>
        <w:jc w:val="both"/>
        <w:rPr>
          <w:sz w:val="30"/>
          <w:szCs w:val="30"/>
        </w:rPr>
      </w:pPr>
    </w:p>
    <w:sectPr w:rsidR="00C26D46" w:rsidRPr="00185CF9" w:rsidSect="00185CF9">
      <w:footerReference w:type="default" r:id="rId6"/>
      <w:pgSz w:w="8392" w:h="11907" w:code="11"/>
      <w:pgMar w:top="510" w:right="510" w:bottom="397" w:left="51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B0F5" w14:textId="77777777" w:rsidR="00795539" w:rsidRDefault="00795539" w:rsidP="00E24E42">
      <w:pPr>
        <w:spacing w:after="0" w:line="240" w:lineRule="auto"/>
      </w:pPr>
      <w:r>
        <w:separator/>
      </w:r>
    </w:p>
  </w:endnote>
  <w:endnote w:type="continuationSeparator" w:id="0">
    <w:p w14:paraId="60C60C47" w14:textId="77777777" w:rsidR="00795539" w:rsidRDefault="00795539" w:rsidP="00E24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393870"/>
      <w:docPartObj>
        <w:docPartGallery w:val="Page Numbers (Bottom of Page)"/>
        <w:docPartUnique/>
      </w:docPartObj>
    </w:sdtPr>
    <w:sdtContent>
      <w:p w14:paraId="6F9466A9" w14:textId="6AFAD5EF" w:rsidR="00185CF9" w:rsidRDefault="00185CF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E03B" w14:textId="77777777" w:rsidR="00795539" w:rsidRDefault="00795539" w:rsidP="00E24E42">
      <w:pPr>
        <w:spacing w:after="0" w:line="240" w:lineRule="auto"/>
      </w:pPr>
      <w:r>
        <w:separator/>
      </w:r>
    </w:p>
  </w:footnote>
  <w:footnote w:type="continuationSeparator" w:id="0">
    <w:p w14:paraId="64CB1CBF" w14:textId="77777777" w:rsidR="00795539" w:rsidRDefault="00795539" w:rsidP="00E24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90"/>
    <w:rsid w:val="00001DEC"/>
    <w:rsid w:val="00027662"/>
    <w:rsid w:val="000349A3"/>
    <w:rsid w:val="0005231D"/>
    <w:rsid w:val="000641A1"/>
    <w:rsid w:val="000672E0"/>
    <w:rsid w:val="0008369B"/>
    <w:rsid w:val="000877B4"/>
    <w:rsid w:val="0009418D"/>
    <w:rsid w:val="00097A0F"/>
    <w:rsid w:val="000C080C"/>
    <w:rsid w:val="000C5CC5"/>
    <w:rsid w:val="001117CF"/>
    <w:rsid w:val="00114818"/>
    <w:rsid w:val="00117C41"/>
    <w:rsid w:val="001818BE"/>
    <w:rsid w:val="001840DA"/>
    <w:rsid w:val="00185CF9"/>
    <w:rsid w:val="001865B7"/>
    <w:rsid w:val="00190D2E"/>
    <w:rsid w:val="00194359"/>
    <w:rsid w:val="00281467"/>
    <w:rsid w:val="002869E8"/>
    <w:rsid w:val="00292CC0"/>
    <w:rsid w:val="002B2866"/>
    <w:rsid w:val="002F0DA1"/>
    <w:rsid w:val="00314588"/>
    <w:rsid w:val="003D05A4"/>
    <w:rsid w:val="003E007A"/>
    <w:rsid w:val="00411ADB"/>
    <w:rsid w:val="00421841"/>
    <w:rsid w:val="00486090"/>
    <w:rsid w:val="00487272"/>
    <w:rsid w:val="004B3777"/>
    <w:rsid w:val="004E5FF5"/>
    <w:rsid w:val="004E68C6"/>
    <w:rsid w:val="004E7E1B"/>
    <w:rsid w:val="004F174E"/>
    <w:rsid w:val="00500BBB"/>
    <w:rsid w:val="00501C7D"/>
    <w:rsid w:val="00564C52"/>
    <w:rsid w:val="00597E80"/>
    <w:rsid w:val="005A1C68"/>
    <w:rsid w:val="005C0758"/>
    <w:rsid w:val="006067C3"/>
    <w:rsid w:val="006078E9"/>
    <w:rsid w:val="006328F7"/>
    <w:rsid w:val="0066261F"/>
    <w:rsid w:val="00696832"/>
    <w:rsid w:val="006C2508"/>
    <w:rsid w:val="006C2BA9"/>
    <w:rsid w:val="00732DC7"/>
    <w:rsid w:val="00795539"/>
    <w:rsid w:val="007B067A"/>
    <w:rsid w:val="007F442C"/>
    <w:rsid w:val="00870118"/>
    <w:rsid w:val="00910999"/>
    <w:rsid w:val="00932111"/>
    <w:rsid w:val="00943656"/>
    <w:rsid w:val="0099256E"/>
    <w:rsid w:val="009C36B6"/>
    <w:rsid w:val="00A50030"/>
    <w:rsid w:val="00A61B38"/>
    <w:rsid w:val="00AA4D7A"/>
    <w:rsid w:val="00AE6BF4"/>
    <w:rsid w:val="00AF70EA"/>
    <w:rsid w:val="00B64779"/>
    <w:rsid w:val="00BC29EB"/>
    <w:rsid w:val="00BC7C5B"/>
    <w:rsid w:val="00BF0A8D"/>
    <w:rsid w:val="00C22C2A"/>
    <w:rsid w:val="00C26D46"/>
    <w:rsid w:val="00C50507"/>
    <w:rsid w:val="00C96474"/>
    <w:rsid w:val="00C975E0"/>
    <w:rsid w:val="00CE2806"/>
    <w:rsid w:val="00D2458B"/>
    <w:rsid w:val="00D55C74"/>
    <w:rsid w:val="00D965FE"/>
    <w:rsid w:val="00DE225A"/>
    <w:rsid w:val="00E009D0"/>
    <w:rsid w:val="00E24E42"/>
    <w:rsid w:val="00E414DD"/>
    <w:rsid w:val="00E44AE1"/>
    <w:rsid w:val="00E4575B"/>
    <w:rsid w:val="00E75334"/>
    <w:rsid w:val="00ED1B40"/>
    <w:rsid w:val="00ED7D06"/>
    <w:rsid w:val="00F04FB4"/>
    <w:rsid w:val="00F20571"/>
    <w:rsid w:val="00F47B50"/>
    <w:rsid w:val="00F8361A"/>
    <w:rsid w:val="00FE613B"/>
    <w:rsid w:val="00FF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541C4"/>
  <w15:chartTrackingRefBased/>
  <w15:docId w15:val="{3838DE53-7223-4031-B1DD-83A7D17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6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6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60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6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6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6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6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6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6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60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6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60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609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609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609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609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609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609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6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6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6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6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6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609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609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609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6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609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6090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24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E42"/>
  </w:style>
  <w:style w:type="paragraph" w:styleId="AltBilgi">
    <w:name w:val="footer"/>
    <w:basedOn w:val="Normal"/>
    <w:link w:val="AltBilgiChar"/>
    <w:uiPriority w:val="99"/>
    <w:unhideWhenUsed/>
    <w:rsid w:val="00E24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E42"/>
  </w:style>
  <w:style w:type="paragraph" w:styleId="AralkYok">
    <w:name w:val="No Spacing"/>
    <w:uiPriority w:val="1"/>
    <w:qFormat/>
    <w:rsid w:val="00E24E42"/>
    <w:pPr>
      <w:spacing w:after="0" w:line="240" w:lineRule="auto"/>
    </w:pPr>
    <w:rPr>
      <w:kern w:val="0"/>
      <w:sz w:val="22"/>
      <w:szCs w:val="22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F20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muhlis</dc:creator>
  <cp:keywords/>
  <dc:description/>
  <cp:lastModifiedBy>Said Kocer</cp:lastModifiedBy>
  <cp:revision>11</cp:revision>
  <dcterms:created xsi:type="dcterms:W3CDTF">2026-08-24T21:13:00Z</dcterms:created>
  <dcterms:modified xsi:type="dcterms:W3CDTF">2026-08-26T00:05:00Z</dcterms:modified>
</cp:coreProperties>
</file>