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E377" w14:textId="7258C44E" w:rsidR="00FA11A8" w:rsidRPr="00664E3E" w:rsidRDefault="00FA11A8" w:rsidP="003E72FE">
      <w:pPr>
        <w:spacing w:after="120" w:line="264" w:lineRule="auto"/>
        <w:jc w:val="both"/>
        <w:rPr>
          <w:rFonts w:asciiTheme="majorBidi" w:hAnsiTheme="majorBidi" w:cstheme="majorBidi"/>
          <w:b/>
          <w:bCs/>
          <w:sz w:val="30"/>
          <w:szCs w:val="30"/>
        </w:rPr>
      </w:pPr>
      <w:r w:rsidRPr="00664E3E">
        <w:rPr>
          <w:rFonts w:asciiTheme="majorBidi" w:hAnsiTheme="majorBidi" w:cstheme="majorBidi"/>
          <w:b/>
          <w:bCs/>
          <w:sz w:val="30"/>
          <w:szCs w:val="30"/>
        </w:rPr>
        <w:t xml:space="preserve">      </w:t>
      </w:r>
      <w:r w:rsidR="002D3D54" w:rsidRPr="00664E3E">
        <w:rPr>
          <w:rFonts w:asciiTheme="majorBidi" w:hAnsiTheme="majorBidi" w:cstheme="majorBidi"/>
          <w:b/>
          <w:bCs/>
          <w:sz w:val="30"/>
          <w:szCs w:val="30"/>
        </w:rPr>
        <w:t xml:space="preserve">  </w:t>
      </w:r>
      <w:r w:rsidRPr="00664E3E">
        <w:rPr>
          <w:rFonts w:asciiTheme="majorBidi" w:hAnsiTheme="majorBidi" w:cstheme="majorBidi"/>
          <w:b/>
          <w:bCs/>
          <w:sz w:val="30"/>
          <w:szCs w:val="30"/>
        </w:rPr>
        <w:t>İNSANA VE TEMEL İNSAN HAKLARINA SAYGI</w:t>
      </w:r>
    </w:p>
    <w:p w14:paraId="4F89CAF9" w14:textId="5A6C101A" w:rsidR="00664E3E" w:rsidRPr="00664E3E" w:rsidRDefault="00664E3E" w:rsidP="00664E3E">
      <w:pPr>
        <w:spacing w:after="0" w:line="264" w:lineRule="auto"/>
        <w:jc w:val="center"/>
        <w:rPr>
          <w:rFonts w:ascii="Traditional Arabic" w:hAnsi="Traditional Arabic" w:cs="Traditional Arabic"/>
          <w:b/>
          <w:bCs/>
          <w:color w:val="111827"/>
          <w:sz w:val="32"/>
          <w:szCs w:val="32"/>
          <w:shd w:val="clear" w:color="auto" w:fill="FFFFFF"/>
          <w:rtl/>
        </w:rPr>
      </w:pPr>
      <w:r w:rsidRPr="00664E3E">
        <w:rPr>
          <w:rFonts w:ascii="Traditional Arabic" w:hAnsi="Traditional Arabic" w:cs="Traditional Arabic"/>
          <w:b/>
          <w:bCs/>
          <w:color w:val="000000"/>
          <w:kern w:val="0"/>
          <w:sz w:val="32"/>
          <w:szCs w:val="32"/>
          <w:rtl/>
        </w:rPr>
        <w:t>يَا أَيُّهَا الَّذِينَ آمَنُوا كُونُوا قَوَّامِينَ لِلَّهِ شُهَدَاءَ بِالْقِسْطِ وَلَا يَجْرِمَنَّكُمْ شَنَآنُ قَوْمٍ عَلَى أَلَّا تَعْدِلُوا اعْدِلُوا هُوَ أَقْرَبُ لِلتَّقْوَى وَاتَّقُوا اللَّهَ إِنَّ اللَّهَ خَبِيرٌ بِمَا تَعْمَلُونَ</w:t>
      </w:r>
    </w:p>
    <w:p w14:paraId="7A3D2EDD" w14:textId="15E0FC0F" w:rsidR="00FA11A8" w:rsidRPr="00664E3E" w:rsidRDefault="00664E3E" w:rsidP="00664E3E">
      <w:pPr>
        <w:spacing w:after="0" w:line="264" w:lineRule="auto"/>
        <w:jc w:val="both"/>
        <w:rPr>
          <w:rFonts w:asciiTheme="majorBidi" w:hAnsiTheme="majorBidi" w:cstheme="majorBidi"/>
          <w:b/>
          <w:bCs/>
          <w:sz w:val="30"/>
          <w:szCs w:val="30"/>
        </w:rPr>
      </w:pPr>
      <w:r>
        <w:rPr>
          <w:rFonts w:asciiTheme="majorBidi" w:hAnsiTheme="majorBidi" w:cstheme="majorBidi"/>
          <w:color w:val="404040"/>
          <w:sz w:val="30"/>
          <w:szCs w:val="30"/>
          <w:shd w:val="clear" w:color="auto" w:fill="FFFFFF"/>
        </w:rPr>
        <w:t>“</w:t>
      </w:r>
      <w:r w:rsidR="00FA11A8" w:rsidRPr="00664E3E">
        <w:rPr>
          <w:rFonts w:asciiTheme="majorBidi" w:hAnsiTheme="majorBidi" w:cstheme="majorBidi"/>
          <w:color w:val="404040"/>
          <w:sz w:val="30"/>
          <w:szCs w:val="30"/>
          <w:shd w:val="clear" w:color="auto" w:fill="FFFFFF"/>
        </w:rPr>
        <w:t xml:space="preserve">Ey iman edenler! Haktan yana olup </w:t>
      </w:r>
      <w:proofErr w:type="spellStart"/>
      <w:r w:rsidR="00FA11A8" w:rsidRPr="00664E3E">
        <w:rPr>
          <w:rFonts w:asciiTheme="majorBidi" w:hAnsiTheme="majorBidi" w:cstheme="majorBidi"/>
          <w:color w:val="404040"/>
          <w:sz w:val="30"/>
          <w:szCs w:val="30"/>
          <w:shd w:val="clear" w:color="auto" w:fill="FFFFFF"/>
        </w:rPr>
        <w:t>vargücünüzle</w:t>
      </w:r>
      <w:proofErr w:type="spellEnd"/>
      <w:r w:rsidR="00FA11A8" w:rsidRPr="00664E3E">
        <w:rPr>
          <w:rFonts w:asciiTheme="majorBidi" w:hAnsiTheme="majorBidi" w:cstheme="majorBidi"/>
          <w:color w:val="404040"/>
          <w:sz w:val="30"/>
          <w:szCs w:val="30"/>
          <w:shd w:val="clear" w:color="auto" w:fill="FFFFFF"/>
        </w:rPr>
        <w:t xml:space="preserve"> ve bütün işlerinizde adaleti gerçekleştirin ve adalet numunesi şahitler olun. Bir topluluğa karşı, içinizde beslediğiniz kin ve öfke, sizi adaletsizliğe sürüklemesin. Âdil davranın, </w:t>
      </w:r>
      <w:proofErr w:type="spellStart"/>
      <w:r w:rsidR="00FA11A8" w:rsidRPr="00664E3E">
        <w:rPr>
          <w:rFonts w:asciiTheme="majorBidi" w:hAnsiTheme="majorBidi" w:cstheme="majorBidi"/>
          <w:color w:val="404040"/>
          <w:sz w:val="30"/>
          <w:szCs w:val="30"/>
          <w:shd w:val="clear" w:color="auto" w:fill="FFFFFF"/>
        </w:rPr>
        <w:t>takvâya</w:t>
      </w:r>
      <w:proofErr w:type="spellEnd"/>
      <w:r w:rsidR="00FA11A8" w:rsidRPr="00664E3E">
        <w:rPr>
          <w:rFonts w:asciiTheme="majorBidi" w:hAnsiTheme="majorBidi" w:cstheme="majorBidi"/>
          <w:color w:val="404040"/>
          <w:sz w:val="30"/>
          <w:szCs w:val="30"/>
          <w:shd w:val="clear" w:color="auto" w:fill="FFFFFF"/>
        </w:rPr>
        <w:t xml:space="preserve"> en uygun hareket budur. Allah’a karşı gelmekten sakının. Çünkü Allah yaptığınız her şeyden haberdardır.</w:t>
      </w:r>
      <w:r w:rsidR="00FA11A8" w:rsidRPr="00664E3E">
        <w:rPr>
          <w:rFonts w:asciiTheme="majorBidi" w:hAnsiTheme="majorBidi" w:cstheme="majorBidi"/>
          <w:sz w:val="30"/>
          <w:szCs w:val="30"/>
        </w:rPr>
        <w:t xml:space="preserve"> </w:t>
      </w:r>
      <w:r w:rsidR="00FA11A8" w:rsidRPr="00664E3E">
        <w:rPr>
          <w:rFonts w:asciiTheme="majorBidi" w:hAnsiTheme="majorBidi" w:cstheme="majorBidi"/>
          <w:b/>
          <w:bCs/>
          <w:i/>
          <w:iCs/>
        </w:rPr>
        <w:t>(</w:t>
      </w:r>
      <w:r w:rsidR="00FA11A8" w:rsidRPr="00664E3E">
        <w:rPr>
          <w:rFonts w:asciiTheme="majorBidi" w:hAnsiTheme="majorBidi" w:cstheme="majorBidi"/>
          <w:b/>
          <w:bCs/>
          <w:i/>
          <w:iCs/>
          <w:color w:val="404040"/>
          <w:shd w:val="clear" w:color="auto" w:fill="FFFFFF"/>
        </w:rPr>
        <w:t>Maide</w:t>
      </w:r>
      <w:r w:rsidR="00196205" w:rsidRPr="00664E3E">
        <w:rPr>
          <w:rFonts w:asciiTheme="majorBidi" w:hAnsiTheme="majorBidi" w:cstheme="majorBidi"/>
          <w:b/>
          <w:bCs/>
          <w:i/>
          <w:iCs/>
          <w:color w:val="404040"/>
          <w:shd w:val="clear" w:color="auto" w:fill="FFFFFF"/>
        </w:rPr>
        <w:t xml:space="preserve">; </w:t>
      </w:r>
      <w:r w:rsidR="00FA11A8" w:rsidRPr="00664E3E">
        <w:rPr>
          <w:rFonts w:asciiTheme="majorBidi" w:hAnsiTheme="majorBidi" w:cstheme="majorBidi"/>
          <w:b/>
          <w:bCs/>
          <w:i/>
          <w:iCs/>
          <w:color w:val="404040"/>
          <w:shd w:val="clear" w:color="auto" w:fill="FFFFFF"/>
        </w:rPr>
        <w:t>8)</w:t>
      </w:r>
    </w:p>
    <w:p w14:paraId="183BBC5D" w14:textId="7F9FA6FD" w:rsidR="00FA11A8" w:rsidRPr="00664E3E" w:rsidRDefault="00FA11A8" w:rsidP="00664E3E">
      <w:pPr>
        <w:spacing w:after="0" w:line="264" w:lineRule="auto"/>
        <w:jc w:val="both"/>
        <w:rPr>
          <w:rFonts w:asciiTheme="majorBidi" w:hAnsiTheme="majorBidi" w:cstheme="majorBidi"/>
          <w:sz w:val="30"/>
          <w:szCs w:val="30"/>
        </w:rPr>
      </w:pPr>
      <w:r w:rsidRPr="00664E3E">
        <w:rPr>
          <w:rFonts w:asciiTheme="majorBidi" w:hAnsiTheme="majorBidi" w:cstheme="majorBidi"/>
          <w:sz w:val="30"/>
          <w:szCs w:val="30"/>
        </w:rPr>
        <w:t xml:space="preserve"> </w:t>
      </w:r>
      <w:r w:rsidR="002D3D54" w:rsidRPr="00664E3E">
        <w:rPr>
          <w:rFonts w:asciiTheme="majorBidi" w:hAnsiTheme="majorBidi" w:cstheme="majorBidi"/>
          <w:sz w:val="30"/>
          <w:szCs w:val="30"/>
        </w:rPr>
        <w:t xml:space="preserve">    </w:t>
      </w:r>
      <w:r w:rsidRPr="00664E3E">
        <w:rPr>
          <w:rFonts w:asciiTheme="majorBidi" w:hAnsiTheme="majorBidi" w:cstheme="majorBidi"/>
          <w:sz w:val="30"/>
          <w:szCs w:val="30"/>
        </w:rPr>
        <w:t xml:space="preserve"> “Her hak sahibine hakkını ver.” </w:t>
      </w:r>
      <w:r w:rsidRPr="00664E3E">
        <w:rPr>
          <w:rFonts w:asciiTheme="majorBidi" w:hAnsiTheme="majorBidi" w:cstheme="majorBidi"/>
          <w:b/>
          <w:bCs/>
          <w:i/>
          <w:iCs/>
        </w:rPr>
        <w:t xml:space="preserve">(Buhârî, </w:t>
      </w:r>
      <w:proofErr w:type="spellStart"/>
      <w:r w:rsidRPr="00664E3E">
        <w:rPr>
          <w:rFonts w:asciiTheme="majorBidi" w:hAnsiTheme="majorBidi" w:cstheme="majorBidi"/>
          <w:b/>
          <w:bCs/>
          <w:i/>
          <w:iCs/>
        </w:rPr>
        <w:t>Savm</w:t>
      </w:r>
      <w:proofErr w:type="spellEnd"/>
      <w:r w:rsidRPr="00664E3E">
        <w:rPr>
          <w:rFonts w:asciiTheme="majorBidi" w:hAnsiTheme="majorBidi" w:cstheme="majorBidi"/>
          <w:b/>
          <w:bCs/>
          <w:i/>
          <w:iCs/>
        </w:rPr>
        <w:t>, 51)</w:t>
      </w:r>
    </w:p>
    <w:p w14:paraId="53311138" w14:textId="1439981E" w:rsidR="00FA11A8" w:rsidRPr="00664E3E" w:rsidRDefault="00FA11A8" w:rsidP="00664E3E">
      <w:pPr>
        <w:spacing w:before="120" w:after="0" w:line="264" w:lineRule="auto"/>
        <w:jc w:val="both"/>
        <w:rPr>
          <w:rFonts w:asciiTheme="majorBidi" w:hAnsiTheme="majorBidi" w:cstheme="majorBidi"/>
          <w:sz w:val="30"/>
          <w:szCs w:val="30"/>
        </w:rPr>
      </w:pPr>
      <w:r w:rsidRPr="00664E3E">
        <w:rPr>
          <w:rFonts w:asciiTheme="majorBidi" w:hAnsiTheme="majorBidi" w:cstheme="majorBidi"/>
          <w:sz w:val="30"/>
          <w:szCs w:val="30"/>
        </w:rPr>
        <w:t xml:space="preserve">   </w:t>
      </w:r>
      <w:r w:rsidR="00196205" w:rsidRPr="00664E3E">
        <w:rPr>
          <w:rFonts w:asciiTheme="majorBidi" w:hAnsiTheme="majorBidi" w:cstheme="majorBidi"/>
          <w:sz w:val="30"/>
          <w:szCs w:val="30"/>
        </w:rPr>
        <w:t xml:space="preserve">   </w:t>
      </w:r>
      <w:r w:rsidRPr="00664E3E">
        <w:rPr>
          <w:rFonts w:asciiTheme="majorBidi" w:hAnsiTheme="majorBidi" w:cstheme="majorBidi"/>
          <w:sz w:val="30"/>
          <w:szCs w:val="30"/>
        </w:rPr>
        <w:t xml:space="preserve">Muhterem Müslümanlar! Hutbemiz, </w:t>
      </w:r>
      <w:r w:rsidR="00FC3FEC">
        <w:rPr>
          <w:rFonts w:asciiTheme="majorBidi" w:hAnsiTheme="majorBidi" w:cstheme="majorBidi"/>
          <w:b/>
          <w:bCs/>
          <w:sz w:val="30"/>
          <w:szCs w:val="30"/>
        </w:rPr>
        <w:t>i</w:t>
      </w:r>
      <w:r w:rsidRPr="00664E3E">
        <w:rPr>
          <w:rFonts w:asciiTheme="majorBidi" w:hAnsiTheme="majorBidi" w:cstheme="majorBidi"/>
          <w:b/>
          <w:bCs/>
          <w:sz w:val="30"/>
          <w:szCs w:val="30"/>
        </w:rPr>
        <w:t xml:space="preserve">nsana ve temel insan </w:t>
      </w:r>
      <w:bookmarkStart w:id="0" w:name="_Hlk148392985"/>
      <w:r w:rsidR="00664E3E" w:rsidRPr="00664E3E">
        <w:rPr>
          <w:rFonts w:asciiTheme="majorBidi" w:hAnsiTheme="majorBidi" w:cstheme="majorBidi"/>
          <w:b/>
          <w:bCs/>
          <w:sz w:val="30"/>
          <w:szCs w:val="30"/>
        </w:rPr>
        <w:t>haklarına saygı</w:t>
      </w:r>
      <w:r w:rsidRPr="00664E3E">
        <w:rPr>
          <w:rFonts w:asciiTheme="majorBidi" w:hAnsiTheme="majorBidi" w:cstheme="majorBidi"/>
          <w:b/>
          <w:bCs/>
          <w:sz w:val="30"/>
          <w:szCs w:val="30"/>
        </w:rPr>
        <w:t xml:space="preserve"> </w:t>
      </w:r>
      <w:bookmarkEnd w:id="0"/>
      <w:r w:rsidR="001B1AFC" w:rsidRPr="00664E3E">
        <w:rPr>
          <w:rFonts w:asciiTheme="majorBidi" w:hAnsiTheme="majorBidi" w:cstheme="majorBidi"/>
          <w:sz w:val="30"/>
          <w:szCs w:val="30"/>
        </w:rPr>
        <w:t>üzerinedir</w:t>
      </w:r>
      <w:r w:rsidRPr="00664E3E">
        <w:rPr>
          <w:rFonts w:asciiTheme="majorBidi" w:hAnsiTheme="majorBidi" w:cstheme="majorBidi"/>
          <w:sz w:val="30"/>
          <w:szCs w:val="30"/>
        </w:rPr>
        <w:t>.</w:t>
      </w:r>
    </w:p>
    <w:p w14:paraId="6B1B13EE" w14:textId="7126FA1B" w:rsidR="00196205" w:rsidRPr="00664E3E" w:rsidRDefault="00196205" w:rsidP="00664E3E">
      <w:pPr>
        <w:spacing w:after="0" w:line="264" w:lineRule="auto"/>
        <w:jc w:val="both"/>
        <w:rPr>
          <w:rFonts w:asciiTheme="majorBidi" w:hAnsiTheme="majorBidi" w:cstheme="majorBidi"/>
          <w:sz w:val="30"/>
          <w:szCs w:val="30"/>
        </w:rPr>
      </w:pPr>
      <w:r w:rsidRPr="00664E3E">
        <w:rPr>
          <w:rFonts w:asciiTheme="majorBidi" w:hAnsiTheme="majorBidi" w:cstheme="majorBidi"/>
          <w:b/>
          <w:bCs/>
          <w:sz w:val="30"/>
          <w:szCs w:val="30"/>
        </w:rPr>
        <w:t xml:space="preserve">      </w:t>
      </w:r>
      <w:r w:rsidR="00FA11A8" w:rsidRPr="00664E3E">
        <w:rPr>
          <w:rFonts w:asciiTheme="majorBidi" w:hAnsiTheme="majorBidi" w:cstheme="majorBidi"/>
          <w:b/>
          <w:bCs/>
          <w:sz w:val="30"/>
          <w:szCs w:val="30"/>
        </w:rPr>
        <w:t>Allah'ın güzel isimlerinin tecelli ettiği</w:t>
      </w:r>
      <w:r w:rsidR="00FA11A8" w:rsidRPr="00664E3E">
        <w:rPr>
          <w:rFonts w:asciiTheme="majorBidi" w:hAnsiTheme="majorBidi" w:cstheme="majorBidi"/>
          <w:sz w:val="30"/>
          <w:szCs w:val="30"/>
        </w:rPr>
        <w:t xml:space="preserve"> </w:t>
      </w:r>
      <w:r w:rsidR="00FA11A8" w:rsidRPr="00664E3E">
        <w:rPr>
          <w:rFonts w:asciiTheme="majorBidi" w:hAnsiTheme="majorBidi" w:cstheme="majorBidi"/>
          <w:b/>
          <w:bCs/>
          <w:sz w:val="30"/>
          <w:szCs w:val="30"/>
        </w:rPr>
        <w:t>en kıymetli eseri</w:t>
      </w:r>
      <w:r w:rsidR="001B1AFC" w:rsidRPr="00664E3E">
        <w:rPr>
          <w:rFonts w:asciiTheme="majorBidi" w:hAnsiTheme="majorBidi" w:cstheme="majorBidi"/>
          <w:b/>
          <w:bCs/>
          <w:sz w:val="30"/>
          <w:szCs w:val="30"/>
        </w:rPr>
        <w:t>,</w:t>
      </w:r>
      <w:r w:rsidR="00FA11A8" w:rsidRPr="00664E3E">
        <w:rPr>
          <w:rFonts w:asciiTheme="majorBidi" w:hAnsiTheme="majorBidi" w:cstheme="majorBidi"/>
          <w:b/>
          <w:bCs/>
          <w:sz w:val="30"/>
          <w:szCs w:val="30"/>
        </w:rPr>
        <w:t xml:space="preserve"> insandır.</w:t>
      </w:r>
      <w:r w:rsidR="00FA11A8" w:rsidRPr="00664E3E">
        <w:rPr>
          <w:rFonts w:asciiTheme="majorBidi" w:hAnsiTheme="majorBidi" w:cstheme="majorBidi"/>
          <w:sz w:val="30"/>
          <w:szCs w:val="30"/>
        </w:rPr>
        <w:t xml:space="preserve"> O, en yüksek saygıyı hak eden küçük bir Âlem gibidir. İnsan onuruna ve insan haklarına saygı, İslam dininin temel</w:t>
      </w:r>
      <w:r w:rsidRPr="00664E3E">
        <w:rPr>
          <w:rFonts w:asciiTheme="majorBidi" w:hAnsiTheme="majorBidi" w:cstheme="majorBidi"/>
          <w:sz w:val="30"/>
          <w:szCs w:val="30"/>
        </w:rPr>
        <w:t xml:space="preserve"> prensiplerindendir. </w:t>
      </w:r>
      <w:r w:rsidR="00CA60E6" w:rsidRPr="00664E3E">
        <w:rPr>
          <w:rFonts w:asciiTheme="majorBidi" w:hAnsiTheme="majorBidi" w:cstheme="majorBidi"/>
          <w:b/>
          <w:bCs/>
          <w:sz w:val="30"/>
          <w:szCs w:val="30"/>
        </w:rPr>
        <w:t>Müslümanlığa göre insanlar analarından hür doğmuşlardır</w:t>
      </w:r>
      <w:r w:rsidR="00CA60E6" w:rsidRPr="00664E3E">
        <w:rPr>
          <w:rFonts w:asciiTheme="majorBidi" w:hAnsiTheme="majorBidi" w:cstheme="majorBidi"/>
          <w:sz w:val="30"/>
          <w:szCs w:val="30"/>
        </w:rPr>
        <w:t>. Hak ve kıymet açıs</w:t>
      </w:r>
      <w:bookmarkStart w:id="1" w:name="_Hlk153309024"/>
      <w:r w:rsidR="00CA60E6" w:rsidRPr="00664E3E">
        <w:rPr>
          <w:rFonts w:asciiTheme="majorBidi" w:hAnsiTheme="majorBidi" w:cstheme="majorBidi"/>
          <w:sz w:val="30"/>
          <w:szCs w:val="30"/>
        </w:rPr>
        <w:t>ı</w:t>
      </w:r>
      <w:bookmarkEnd w:id="1"/>
      <w:r w:rsidR="00CA60E6" w:rsidRPr="00664E3E">
        <w:rPr>
          <w:rFonts w:asciiTheme="majorBidi" w:hAnsiTheme="majorBidi" w:cstheme="majorBidi"/>
          <w:sz w:val="30"/>
          <w:szCs w:val="30"/>
        </w:rPr>
        <w:t xml:space="preserve">ndan hepsi birbirine eşittir. </w:t>
      </w:r>
      <w:r w:rsidR="00CA60E6" w:rsidRPr="00664E3E">
        <w:rPr>
          <w:rFonts w:asciiTheme="majorBidi" w:hAnsiTheme="majorBidi" w:cstheme="majorBidi"/>
          <w:b/>
          <w:bCs/>
          <w:sz w:val="30"/>
          <w:szCs w:val="30"/>
        </w:rPr>
        <w:t xml:space="preserve">Düşünce hürriyeti, ifade hürriyeti, vicdan hürriyeti vazgeçilmez </w:t>
      </w:r>
      <w:proofErr w:type="gramStart"/>
      <w:r w:rsidR="00CA60E6" w:rsidRPr="00664E3E">
        <w:rPr>
          <w:rFonts w:asciiTheme="majorBidi" w:hAnsiTheme="majorBidi" w:cstheme="majorBidi"/>
          <w:b/>
          <w:bCs/>
          <w:sz w:val="30"/>
          <w:szCs w:val="30"/>
        </w:rPr>
        <w:t>haklardandır..</w:t>
      </w:r>
      <w:proofErr w:type="gramEnd"/>
      <w:r w:rsidR="00CA60E6" w:rsidRPr="00664E3E">
        <w:rPr>
          <w:rFonts w:asciiTheme="majorBidi" w:hAnsiTheme="majorBidi" w:cstheme="majorBidi"/>
          <w:sz w:val="30"/>
          <w:szCs w:val="30"/>
        </w:rPr>
        <w:t xml:space="preserve"> </w:t>
      </w:r>
      <w:proofErr w:type="gramStart"/>
      <w:r w:rsidR="00CA60E6" w:rsidRPr="00664E3E">
        <w:rPr>
          <w:rFonts w:asciiTheme="majorBidi" w:hAnsiTheme="majorBidi" w:cstheme="majorBidi"/>
          <w:sz w:val="30"/>
          <w:szCs w:val="30"/>
        </w:rPr>
        <w:t>ve</w:t>
      </w:r>
      <w:proofErr w:type="gramEnd"/>
      <w:r w:rsidR="00CA60E6" w:rsidRPr="00664E3E">
        <w:rPr>
          <w:rFonts w:asciiTheme="majorBidi" w:hAnsiTheme="majorBidi" w:cstheme="majorBidi"/>
          <w:sz w:val="30"/>
          <w:szCs w:val="30"/>
        </w:rPr>
        <w:t xml:space="preserve"> yine Müslümanlığa göre </w:t>
      </w:r>
      <w:r w:rsidR="00CA60E6" w:rsidRPr="00664E3E">
        <w:rPr>
          <w:rFonts w:asciiTheme="majorBidi" w:hAnsiTheme="majorBidi" w:cstheme="majorBidi"/>
          <w:b/>
          <w:bCs/>
          <w:sz w:val="30"/>
          <w:szCs w:val="30"/>
        </w:rPr>
        <w:t>ırk, cins, renk, dil, din ayrımı yapılmaksızın</w:t>
      </w:r>
      <w:r w:rsidR="00CA60E6" w:rsidRPr="00664E3E">
        <w:rPr>
          <w:rFonts w:asciiTheme="majorBidi" w:hAnsiTheme="majorBidi" w:cstheme="majorBidi"/>
          <w:sz w:val="30"/>
          <w:szCs w:val="30"/>
        </w:rPr>
        <w:t xml:space="preserve"> herkes aynı hak ve aynı imkânlara sahiptir.</w:t>
      </w:r>
    </w:p>
    <w:p w14:paraId="6202148A" w14:textId="5095D215" w:rsidR="002D3D54" w:rsidRPr="00664E3E" w:rsidRDefault="002D3D54" w:rsidP="00664E3E">
      <w:pPr>
        <w:spacing w:after="0" w:line="264" w:lineRule="auto"/>
        <w:jc w:val="both"/>
        <w:rPr>
          <w:rFonts w:asciiTheme="majorBidi" w:hAnsiTheme="majorBidi" w:cstheme="majorBidi"/>
          <w:sz w:val="30"/>
          <w:szCs w:val="30"/>
        </w:rPr>
      </w:pPr>
      <w:r w:rsidRPr="00664E3E">
        <w:rPr>
          <w:rFonts w:asciiTheme="majorBidi" w:hAnsiTheme="majorBidi" w:cstheme="majorBidi"/>
          <w:sz w:val="30"/>
          <w:szCs w:val="30"/>
        </w:rPr>
        <w:t xml:space="preserve">       Peygamber Efendimiz hicretle Medine'yi şereflendirdiğinde, değişik inanç, değişik düşünce ve farklı etnik guruplarla yaptığı sözleşmeye </w:t>
      </w:r>
      <w:r w:rsidRPr="001407D6">
        <w:rPr>
          <w:rFonts w:asciiTheme="majorBidi" w:hAnsiTheme="majorBidi" w:cstheme="majorBidi"/>
          <w:i/>
          <w:iCs/>
        </w:rPr>
        <w:t>(Medine Sözleşmesine)</w:t>
      </w:r>
      <w:r w:rsidRPr="001407D6">
        <w:rPr>
          <w:rFonts w:asciiTheme="majorBidi" w:hAnsiTheme="majorBidi" w:cstheme="majorBidi"/>
        </w:rPr>
        <w:t xml:space="preserve"> </w:t>
      </w:r>
      <w:r w:rsidRPr="00664E3E">
        <w:rPr>
          <w:rFonts w:asciiTheme="majorBidi" w:hAnsiTheme="majorBidi" w:cstheme="majorBidi"/>
          <w:sz w:val="30"/>
          <w:szCs w:val="30"/>
        </w:rPr>
        <w:t>milimi milimine riayet etmiş; dini, ırkı, sosyal seviyesi ne olursa olsun, fevkalâde bir hassasiyetle herkesin hukuku</w:t>
      </w:r>
      <w:r w:rsidR="001407D6">
        <w:rPr>
          <w:rFonts w:asciiTheme="majorBidi" w:hAnsiTheme="majorBidi" w:cstheme="majorBidi"/>
          <w:sz w:val="30"/>
          <w:szCs w:val="30"/>
        </w:rPr>
        <w:t>nu</w:t>
      </w:r>
      <w:r w:rsidRPr="00664E3E">
        <w:rPr>
          <w:rFonts w:asciiTheme="majorBidi" w:hAnsiTheme="majorBidi" w:cstheme="majorBidi"/>
          <w:sz w:val="30"/>
          <w:szCs w:val="30"/>
        </w:rPr>
        <w:t xml:space="preserve"> gözetmiş </w:t>
      </w:r>
      <w:r w:rsidRPr="00664E3E">
        <w:rPr>
          <w:rFonts w:asciiTheme="majorBidi" w:hAnsiTheme="majorBidi" w:cstheme="majorBidi"/>
          <w:sz w:val="30"/>
          <w:szCs w:val="30"/>
        </w:rPr>
        <w:lastRenderedPageBreak/>
        <w:t xml:space="preserve">ve uzak-yakın çevreye göre </w:t>
      </w:r>
      <w:r w:rsidRPr="00664E3E">
        <w:rPr>
          <w:rFonts w:asciiTheme="majorBidi" w:hAnsiTheme="majorBidi" w:cstheme="majorBidi"/>
          <w:b/>
          <w:bCs/>
          <w:sz w:val="30"/>
          <w:szCs w:val="30"/>
        </w:rPr>
        <w:t>'Medine-i Münevvere' bir '</w:t>
      </w:r>
      <w:proofErr w:type="spellStart"/>
      <w:r w:rsidRPr="00664E3E">
        <w:rPr>
          <w:rFonts w:asciiTheme="majorBidi" w:hAnsiTheme="majorBidi" w:cstheme="majorBidi"/>
          <w:b/>
          <w:bCs/>
          <w:sz w:val="30"/>
          <w:szCs w:val="30"/>
        </w:rPr>
        <w:t>dâru'l-emân</w:t>
      </w:r>
      <w:proofErr w:type="spellEnd"/>
      <w:r w:rsidRPr="00664E3E">
        <w:rPr>
          <w:rFonts w:asciiTheme="majorBidi" w:hAnsiTheme="majorBidi" w:cstheme="majorBidi"/>
          <w:b/>
          <w:bCs/>
          <w:sz w:val="30"/>
          <w:szCs w:val="30"/>
        </w:rPr>
        <w:t xml:space="preserve">' </w:t>
      </w:r>
      <w:r w:rsidRPr="001407D6">
        <w:rPr>
          <w:rFonts w:asciiTheme="majorBidi" w:hAnsiTheme="majorBidi" w:cstheme="majorBidi"/>
          <w:i/>
          <w:iCs/>
        </w:rPr>
        <w:t>(emniyet beldesi)</w:t>
      </w:r>
      <w:r w:rsidRPr="001407D6">
        <w:rPr>
          <w:rFonts w:asciiTheme="majorBidi" w:hAnsiTheme="majorBidi" w:cstheme="majorBidi"/>
        </w:rPr>
        <w:t xml:space="preserve"> </w:t>
      </w:r>
      <w:r w:rsidRPr="00664E3E">
        <w:rPr>
          <w:rFonts w:asciiTheme="majorBidi" w:hAnsiTheme="majorBidi" w:cstheme="majorBidi"/>
          <w:sz w:val="30"/>
          <w:szCs w:val="30"/>
        </w:rPr>
        <w:t>hâlini almıştı. Efendimiz (</w:t>
      </w:r>
      <w:proofErr w:type="spellStart"/>
      <w:r w:rsidRPr="00664E3E">
        <w:rPr>
          <w:rFonts w:asciiTheme="majorBidi" w:hAnsiTheme="majorBidi" w:cstheme="majorBidi"/>
          <w:sz w:val="30"/>
          <w:szCs w:val="30"/>
        </w:rPr>
        <w:t>s</w:t>
      </w:r>
      <w:r w:rsidR="0014707A">
        <w:rPr>
          <w:rFonts w:asciiTheme="majorBidi" w:hAnsiTheme="majorBidi" w:cstheme="majorBidi"/>
          <w:sz w:val="30"/>
          <w:szCs w:val="30"/>
        </w:rPr>
        <w:t>.</w:t>
      </w:r>
      <w:r w:rsidRPr="00664E3E">
        <w:rPr>
          <w:rFonts w:asciiTheme="majorBidi" w:hAnsiTheme="majorBidi" w:cstheme="majorBidi"/>
          <w:sz w:val="30"/>
          <w:szCs w:val="30"/>
        </w:rPr>
        <w:t>a</w:t>
      </w:r>
      <w:r w:rsidR="0014707A">
        <w:rPr>
          <w:rFonts w:asciiTheme="majorBidi" w:hAnsiTheme="majorBidi" w:cstheme="majorBidi"/>
          <w:sz w:val="30"/>
          <w:szCs w:val="30"/>
        </w:rPr>
        <w:t>.s</w:t>
      </w:r>
      <w:proofErr w:type="spellEnd"/>
      <w:r w:rsidRPr="00664E3E">
        <w:rPr>
          <w:rFonts w:asciiTheme="majorBidi" w:hAnsiTheme="majorBidi" w:cstheme="majorBidi"/>
          <w:sz w:val="30"/>
          <w:szCs w:val="30"/>
        </w:rPr>
        <w:t xml:space="preserve">) farklı zaman ve mekanlarda; </w:t>
      </w:r>
      <w:r w:rsidRPr="00664E3E">
        <w:rPr>
          <w:rFonts w:asciiTheme="majorBidi" w:hAnsiTheme="majorBidi" w:cstheme="majorBidi"/>
          <w:b/>
          <w:bCs/>
          <w:sz w:val="30"/>
          <w:szCs w:val="30"/>
        </w:rPr>
        <w:t>malın, canın, aklın, dinin, neslin</w:t>
      </w:r>
      <w:r w:rsidRPr="00664E3E">
        <w:rPr>
          <w:rFonts w:asciiTheme="majorBidi" w:hAnsiTheme="majorBidi" w:cstheme="majorBidi"/>
          <w:sz w:val="30"/>
          <w:szCs w:val="30"/>
        </w:rPr>
        <w:t xml:space="preserve"> korunması hususlarında </w:t>
      </w:r>
      <w:proofErr w:type="spellStart"/>
      <w:r w:rsidRPr="00664E3E">
        <w:rPr>
          <w:rFonts w:asciiTheme="majorBidi" w:hAnsiTheme="majorBidi" w:cstheme="majorBidi"/>
          <w:sz w:val="30"/>
          <w:szCs w:val="30"/>
        </w:rPr>
        <w:t>tahşidat</w:t>
      </w:r>
      <w:proofErr w:type="spellEnd"/>
      <w:r w:rsidRPr="00664E3E">
        <w:rPr>
          <w:rFonts w:asciiTheme="majorBidi" w:hAnsiTheme="majorBidi" w:cstheme="majorBidi"/>
          <w:sz w:val="30"/>
          <w:szCs w:val="30"/>
        </w:rPr>
        <w:t xml:space="preserve"> üstüne </w:t>
      </w:r>
      <w:proofErr w:type="spellStart"/>
      <w:r w:rsidRPr="00664E3E">
        <w:rPr>
          <w:rFonts w:asciiTheme="majorBidi" w:hAnsiTheme="majorBidi" w:cstheme="majorBidi"/>
          <w:sz w:val="30"/>
          <w:szCs w:val="30"/>
        </w:rPr>
        <w:t>tahşidat</w:t>
      </w:r>
      <w:proofErr w:type="spellEnd"/>
      <w:r w:rsidRPr="00664E3E">
        <w:rPr>
          <w:rFonts w:asciiTheme="majorBidi" w:hAnsiTheme="majorBidi" w:cstheme="majorBidi"/>
          <w:sz w:val="30"/>
          <w:szCs w:val="30"/>
        </w:rPr>
        <w:t xml:space="preserve"> yapmıştı.</w:t>
      </w:r>
    </w:p>
    <w:p w14:paraId="4E0375DA" w14:textId="23E1F26E" w:rsidR="00196205" w:rsidRPr="00664E3E" w:rsidRDefault="002D3D54" w:rsidP="00664E3E">
      <w:pPr>
        <w:spacing w:after="0" w:line="264" w:lineRule="auto"/>
        <w:jc w:val="both"/>
        <w:rPr>
          <w:rFonts w:asciiTheme="majorBidi" w:hAnsiTheme="majorBidi" w:cstheme="majorBidi"/>
          <w:b/>
          <w:bCs/>
          <w:sz w:val="30"/>
          <w:szCs w:val="30"/>
        </w:rPr>
      </w:pPr>
      <w:r w:rsidRPr="00664E3E">
        <w:rPr>
          <w:rFonts w:asciiTheme="majorBidi" w:hAnsiTheme="majorBidi" w:cstheme="majorBidi"/>
          <w:sz w:val="30"/>
          <w:szCs w:val="30"/>
        </w:rPr>
        <w:t xml:space="preserve">      </w:t>
      </w:r>
      <w:r w:rsidR="00196205" w:rsidRPr="00664E3E">
        <w:rPr>
          <w:rFonts w:asciiTheme="majorBidi" w:hAnsiTheme="majorBidi" w:cstheme="majorBidi"/>
          <w:sz w:val="30"/>
          <w:szCs w:val="30"/>
        </w:rPr>
        <w:t xml:space="preserve"> Kur'an-ı Kerim'de insanın değeri ve onuru üzerine birçok ayet bulunmaktadır. Şu ifadeler, insanların yaratılış itibarıyla üstün,</w:t>
      </w:r>
      <w:r w:rsidR="00196205" w:rsidRPr="00664E3E">
        <w:rPr>
          <w:rFonts w:asciiTheme="majorBidi" w:hAnsiTheme="majorBidi" w:cstheme="majorBidi"/>
          <w:b/>
          <w:bCs/>
          <w:sz w:val="30"/>
          <w:szCs w:val="30"/>
        </w:rPr>
        <w:t xml:space="preserve"> değerli ve eşit varlıklar</w:t>
      </w:r>
      <w:r w:rsidR="00196205" w:rsidRPr="00664E3E">
        <w:rPr>
          <w:rFonts w:asciiTheme="majorBidi" w:hAnsiTheme="majorBidi" w:cstheme="majorBidi"/>
          <w:sz w:val="30"/>
          <w:szCs w:val="30"/>
        </w:rPr>
        <w:t xml:space="preserve"> olduğunu açıkça belirtmektedir: </w:t>
      </w:r>
      <w:r w:rsidR="00196205" w:rsidRPr="00664E3E">
        <w:rPr>
          <w:rFonts w:asciiTheme="majorBidi" w:hAnsiTheme="majorBidi" w:cstheme="majorBidi"/>
          <w:b/>
          <w:bCs/>
          <w:sz w:val="30"/>
          <w:szCs w:val="30"/>
        </w:rPr>
        <w:t>"Gerçekten Biz Âdem evlatlarını şerefli kıldık</w:t>
      </w:r>
      <w:r w:rsidR="001B1AFC" w:rsidRPr="00664E3E">
        <w:rPr>
          <w:rFonts w:asciiTheme="majorBidi" w:hAnsiTheme="majorBidi" w:cstheme="majorBidi"/>
          <w:b/>
          <w:bCs/>
          <w:sz w:val="30"/>
          <w:szCs w:val="30"/>
        </w:rPr>
        <w:t xml:space="preserve">… </w:t>
      </w:r>
      <w:r w:rsidR="00196205" w:rsidRPr="00664E3E">
        <w:rPr>
          <w:rFonts w:asciiTheme="majorBidi" w:hAnsiTheme="majorBidi" w:cstheme="majorBidi"/>
          <w:sz w:val="30"/>
          <w:szCs w:val="30"/>
        </w:rPr>
        <w:t xml:space="preserve">ve onları </w:t>
      </w:r>
      <w:r w:rsidR="00196205" w:rsidRPr="00664E3E">
        <w:rPr>
          <w:rFonts w:asciiTheme="majorBidi" w:hAnsiTheme="majorBidi" w:cstheme="majorBidi"/>
          <w:b/>
          <w:bCs/>
          <w:sz w:val="30"/>
          <w:szCs w:val="30"/>
        </w:rPr>
        <w:t>yarattığımız varlıkların çoğuna üstün kıldık."</w:t>
      </w:r>
      <w:r w:rsidR="00196205" w:rsidRPr="00664E3E">
        <w:rPr>
          <w:rFonts w:asciiTheme="majorBidi" w:hAnsiTheme="majorBidi" w:cstheme="majorBidi"/>
          <w:sz w:val="30"/>
          <w:szCs w:val="30"/>
        </w:rPr>
        <w:t xml:space="preserve"> </w:t>
      </w:r>
      <w:r w:rsidR="00196205" w:rsidRPr="001407D6">
        <w:rPr>
          <w:rFonts w:asciiTheme="majorBidi" w:hAnsiTheme="majorBidi" w:cstheme="majorBidi"/>
          <w:b/>
          <w:bCs/>
          <w:i/>
          <w:iCs/>
        </w:rPr>
        <w:t>(</w:t>
      </w:r>
      <w:proofErr w:type="spellStart"/>
      <w:r w:rsidR="00196205" w:rsidRPr="001407D6">
        <w:rPr>
          <w:rFonts w:asciiTheme="majorBidi" w:hAnsiTheme="majorBidi" w:cstheme="majorBidi"/>
          <w:b/>
          <w:bCs/>
          <w:i/>
          <w:iCs/>
        </w:rPr>
        <w:t>İsra</w:t>
      </w:r>
      <w:proofErr w:type="spellEnd"/>
      <w:r w:rsidR="00196205" w:rsidRPr="001407D6">
        <w:rPr>
          <w:rFonts w:asciiTheme="majorBidi" w:hAnsiTheme="majorBidi" w:cstheme="majorBidi"/>
          <w:b/>
          <w:bCs/>
          <w:i/>
          <w:iCs/>
        </w:rPr>
        <w:t>; 70)</w:t>
      </w:r>
    </w:p>
    <w:p w14:paraId="2AA19419" w14:textId="69E9BEE1" w:rsidR="007C76EF" w:rsidRPr="001407D6" w:rsidRDefault="007C76EF" w:rsidP="00664E3E">
      <w:pPr>
        <w:spacing w:after="0" w:line="264" w:lineRule="auto"/>
        <w:jc w:val="both"/>
        <w:rPr>
          <w:rFonts w:asciiTheme="majorBidi" w:hAnsiTheme="majorBidi" w:cstheme="majorBidi"/>
          <w:b/>
          <w:bCs/>
          <w:i/>
          <w:iCs/>
        </w:rPr>
      </w:pPr>
      <w:r w:rsidRPr="00664E3E">
        <w:rPr>
          <w:rFonts w:asciiTheme="majorBidi" w:hAnsiTheme="majorBidi" w:cstheme="majorBidi"/>
          <w:b/>
          <w:bCs/>
          <w:sz w:val="30"/>
          <w:szCs w:val="30"/>
        </w:rPr>
        <w:t xml:space="preserve">        </w:t>
      </w:r>
      <w:r w:rsidR="005E0E9E" w:rsidRPr="00664E3E">
        <w:rPr>
          <w:rFonts w:asciiTheme="majorBidi" w:hAnsiTheme="majorBidi" w:cstheme="majorBidi"/>
          <w:b/>
          <w:bCs/>
          <w:sz w:val="30"/>
          <w:szCs w:val="30"/>
        </w:rPr>
        <w:t>Bir diğer açıdan</w:t>
      </w:r>
      <w:r w:rsidRPr="00664E3E">
        <w:rPr>
          <w:rFonts w:asciiTheme="majorBidi" w:hAnsiTheme="majorBidi" w:cstheme="majorBidi"/>
          <w:b/>
          <w:bCs/>
          <w:sz w:val="30"/>
          <w:szCs w:val="30"/>
        </w:rPr>
        <w:t xml:space="preserve"> sosyal adalet ve hukuk önünde eşitlik ilkeleri de birçok ayet-i kerime ile dile getirilmektedir:</w:t>
      </w:r>
      <w:r w:rsidRPr="00664E3E">
        <w:rPr>
          <w:rFonts w:asciiTheme="majorBidi" w:hAnsiTheme="majorBidi" w:cstheme="majorBidi"/>
          <w:sz w:val="30"/>
          <w:szCs w:val="30"/>
        </w:rPr>
        <w:t xml:space="preserve"> </w:t>
      </w:r>
      <w:r w:rsidRPr="001407D6">
        <w:rPr>
          <w:rFonts w:asciiTheme="majorBidi" w:hAnsiTheme="majorBidi" w:cstheme="majorBidi"/>
          <w:b/>
          <w:bCs/>
          <w:sz w:val="30"/>
          <w:szCs w:val="30"/>
        </w:rPr>
        <w:t>“</w:t>
      </w:r>
      <w:r w:rsidRPr="00664E3E">
        <w:rPr>
          <w:rFonts w:asciiTheme="majorBidi" w:hAnsiTheme="majorBidi" w:cstheme="majorBidi"/>
          <w:sz w:val="30"/>
          <w:szCs w:val="30"/>
        </w:rPr>
        <w:t xml:space="preserve">Allah size, emanetleri ehline vermenizi ve insanlar arasında hükmettiğinizde adalete uygun tarzda hüküm vermenizi emreder. Allah bununla size ne de güzel öğüt veriyor! Şüphe yok ki Allah </w:t>
      </w:r>
      <w:proofErr w:type="spellStart"/>
      <w:r w:rsidRPr="00664E3E">
        <w:rPr>
          <w:rFonts w:asciiTheme="majorBidi" w:hAnsiTheme="majorBidi" w:cstheme="majorBidi"/>
          <w:sz w:val="30"/>
          <w:szCs w:val="30"/>
        </w:rPr>
        <w:t>semî</w:t>
      </w:r>
      <w:proofErr w:type="spellEnd"/>
      <w:r w:rsidRPr="00664E3E">
        <w:rPr>
          <w:rFonts w:asciiTheme="majorBidi" w:hAnsiTheme="majorBidi" w:cstheme="majorBidi"/>
          <w:sz w:val="30"/>
          <w:szCs w:val="30"/>
        </w:rPr>
        <w:t xml:space="preserve"> ve </w:t>
      </w:r>
      <w:proofErr w:type="spellStart"/>
      <w:r w:rsidRPr="00664E3E">
        <w:rPr>
          <w:rFonts w:asciiTheme="majorBidi" w:hAnsiTheme="majorBidi" w:cstheme="majorBidi"/>
          <w:sz w:val="30"/>
          <w:szCs w:val="30"/>
        </w:rPr>
        <w:t>basîrdir</w:t>
      </w:r>
      <w:proofErr w:type="spellEnd"/>
      <w:r w:rsidRPr="00664E3E">
        <w:rPr>
          <w:rFonts w:asciiTheme="majorBidi" w:hAnsiTheme="majorBidi" w:cstheme="majorBidi"/>
          <w:sz w:val="30"/>
          <w:szCs w:val="30"/>
        </w:rPr>
        <w:t xml:space="preserve"> </w:t>
      </w:r>
      <w:r w:rsidRPr="001407D6">
        <w:rPr>
          <w:rFonts w:asciiTheme="majorBidi" w:hAnsiTheme="majorBidi" w:cstheme="majorBidi"/>
          <w:i/>
          <w:iCs/>
          <w:sz w:val="28"/>
          <w:szCs w:val="28"/>
        </w:rPr>
        <w:t>(sözlerinizi de hükümlerinizi de hakkıyla işitir, bütün yaptıklarınızı hakkıyla görür</w:t>
      </w:r>
      <w:r w:rsidRPr="001407D6">
        <w:rPr>
          <w:rFonts w:asciiTheme="majorBidi" w:hAnsiTheme="majorBidi" w:cstheme="majorBidi"/>
          <w:i/>
          <w:iCs/>
          <w:sz w:val="22"/>
          <w:szCs w:val="22"/>
        </w:rPr>
        <w:t>)</w:t>
      </w:r>
      <w:r w:rsidRPr="001407D6">
        <w:rPr>
          <w:rFonts w:asciiTheme="majorBidi" w:hAnsiTheme="majorBidi" w:cstheme="majorBidi"/>
          <w:i/>
          <w:iCs/>
        </w:rPr>
        <w:t>.</w:t>
      </w:r>
      <w:r w:rsidRPr="001407D6">
        <w:rPr>
          <w:rFonts w:asciiTheme="majorBidi" w:hAnsiTheme="majorBidi" w:cstheme="majorBidi"/>
          <w:b/>
          <w:bCs/>
          <w:i/>
          <w:iCs/>
          <w:sz w:val="32"/>
          <w:szCs w:val="32"/>
        </w:rPr>
        <w:t>”</w:t>
      </w:r>
      <w:r w:rsidRPr="001407D6">
        <w:rPr>
          <w:rFonts w:asciiTheme="majorBidi" w:hAnsiTheme="majorBidi" w:cstheme="majorBidi"/>
          <w:b/>
          <w:bCs/>
          <w:i/>
          <w:iCs/>
        </w:rPr>
        <w:t xml:space="preserve"> (Nisa Suresi, 4/58)</w:t>
      </w:r>
    </w:p>
    <w:p w14:paraId="182B7F38" w14:textId="77777777" w:rsidR="001407D6" w:rsidRDefault="007C76EF" w:rsidP="00664E3E">
      <w:pPr>
        <w:spacing w:after="0" w:line="264" w:lineRule="auto"/>
        <w:jc w:val="both"/>
        <w:rPr>
          <w:rFonts w:asciiTheme="majorBidi" w:hAnsiTheme="majorBidi" w:cstheme="majorBidi"/>
          <w:i/>
          <w:iCs/>
        </w:rPr>
      </w:pPr>
      <w:r w:rsidRPr="00664E3E">
        <w:rPr>
          <w:rFonts w:asciiTheme="majorBidi" w:hAnsiTheme="majorBidi" w:cstheme="majorBidi"/>
          <w:b/>
          <w:bCs/>
          <w:sz w:val="30"/>
          <w:szCs w:val="30"/>
        </w:rPr>
        <w:t xml:space="preserve">     Peygamber </w:t>
      </w:r>
      <w:proofErr w:type="spellStart"/>
      <w:r w:rsidRPr="00664E3E">
        <w:rPr>
          <w:rFonts w:asciiTheme="majorBidi" w:hAnsiTheme="majorBidi" w:cstheme="majorBidi"/>
          <w:b/>
          <w:bCs/>
          <w:sz w:val="30"/>
          <w:szCs w:val="30"/>
        </w:rPr>
        <w:t>Efendimiz’in</w:t>
      </w:r>
      <w:proofErr w:type="spellEnd"/>
      <w:r w:rsidRPr="00664E3E">
        <w:rPr>
          <w:rFonts w:asciiTheme="majorBidi" w:hAnsiTheme="majorBidi" w:cstheme="majorBidi"/>
          <w:b/>
          <w:bCs/>
          <w:sz w:val="30"/>
          <w:szCs w:val="30"/>
        </w:rPr>
        <w:t xml:space="preserve"> (</w:t>
      </w:r>
      <w:proofErr w:type="spellStart"/>
      <w:r w:rsidRPr="00664E3E">
        <w:rPr>
          <w:rFonts w:asciiTheme="majorBidi" w:hAnsiTheme="majorBidi" w:cstheme="majorBidi"/>
          <w:b/>
          <w:bCs/>
          <w:sz w:val="30"/>
          <w:szCs w:val="30"/>
        </w:rPr>
        <w:t>s</w:t>
      </w:r>
      <w:r w:rsidR="001407D6">
        <w:rPr>
          <w:rFonts w:asciiTheme="majorBidi" w:hAnsiTheme="majorBidi" w:cstheme="majorBidi"/>
          <w:b/>
          <w:bCs/>
          <w:sz w:val="30"/>
          <w:szCs w:val="30"/>
        </w:rPr>
        <w:t>.</w:t>
      </w:r>
      <w:r w:rsidRPr="00664E3E">
        <w:rPr>
          <w:rFonts w:asciiTheme="majorBidi" w:hAnsiTheme="majorBidi" w:cstheme="majorBidi"/>
          <w:b/>
          <w:bCs/>
          <w:sz w:val="30"/>
          <w:szCs w:val="30"/>
        </w:rPr>
        <w:t>a</w:t>
      </w:r>
      <w:r w:rsidR="001407D6">
        <w:rPr>
          <w:rFonts w:asciiTheme="majorBidi" w:hAnsiTheme="majorBidi" w:cstheme="majorBidi"/>
          <w:b/>
          <w:bCs/>
          <w:sz w:val="30"/>
          <w:szCs w:val="30"/>
        </w:rPr>
        <w:t>.</w:t>
      </w:r>
      <w:r w:rsidRPr="00664E3E">
        <w:rPr>
          <w:rFonts w:asciiTheme="majorBidi" w:hAnsiTheme="majorBidi" w:cstheme="majorBidi"/>
          <w:b/>
          <w:bCs/>
          <w:sz w:val="30"/>
          <w:szCs w:val="30"/>
        </w:rPr>
        <w:t>s</w:t>
      </w:r>
      <w:proofErr w:type="spellEnd"/>
      <w:r w:rsidRPr="00664E3E">
        <w:rPr>
          <w:rFonts w:asciiTheme="majorBidi" w:hAnsiTheme="majorBidi" w:cstheme="majorBidi"/>
          <w:b/>
          <w:bCs/>
          <w:sz w:val="30"/>
          <w:szCs w:val="30"/>
        </w:rPr>
        <w:t>) hadisleri de insanların değeri ve eşitliği konusunda önemli mesajlar içermektedir.</w:t>
      </w:r>
      <w:r w:rsidRPr="00664E3E">
        <w:rPr>
          <w:rFonts w:asciiTheme="majorBidi" w:hAnsiTheme="majorBidi" w:cstheme="majorBidi"/>
          <w:sz w:val="30"/>
          <w:szCs w:val="30"/>
        </w:rPr>
        <w:t xml:space="preserve"> Bir hadislerinde, “Ey insanlar! Şunu iyi bilin ki Rabbiniz birdir, atanız da birdir. Hepiniz Âdem’densiniz, Âdem de topraktandır. Arap’ın Arap olmayana, Arap olmayanın Arap’a; beyazın siyaha, siyahın beyaza takva dışında bir üstünlüğü yoktur…”  </w:t>
      </w:r>
      <w:proofErr w:type="gramStart"/>
      <w:r w:rsidRPr="00664E3E">
        <w:rPr>
          <w:rFonts w:asciiTheme="majorBidi" w:hAnsiTheme="majorBidi" w:cstheme="majorBidi"/>
          <w:sz w:val="30"/>
          <w:szCs w:val="30"/>
        </w:rPr>
        <w:t>buyurarak</w:t>
      </w:r>
      <w:proofErr w:type="gramEnd"/>
      <w:r w:rsidRPr="00664E3E">
        <w:rPr>
          <w:rFonts w:asciiTheme="majorBidi" w:hAnsiTheme="majorBidi" w:cstheme="majorBidi"/>
          <w:sz w:val="30"/>
          <w:szCs w:val="30"/>
        </w:rPr>
        <w:t xml:space="preserve">, insanlar arasındaki </w:t>
      </w:r>
      <w:r w:rsidRPr="00664E3E">
        <w:rPr>
          <w:rFonts w:asciiTheme="majorBidi" w:hAnsiTheme="majorBidi" w:cstheme="majorBidi"/>
          <w:b/>
          <w:bCs/>
          <w:sz w:val="30"/>
          <w:szCs w:val="30"/>
        </w:rPr>
        <w:t>ırk, renk ve etnik köken farklarının</w:t>
      </w:r>
      <w:r w:rsidRPr="00664E3E">
        <w:rPr>
          <w:rFonts w:asciiTheme="majorBidi" w:hAnsiTheme="majorBidi" w:cstheme="majorBidi"/>
          <w:sz w:val="30"/>
          <w:szCs w:val="30"/>
        </w:rPr>
        <w:t xml:space="preserve"> hiçbir üstünlük sebebi olamayacağını vurgulamaktadır.</w:t>
      </w:r>
      <w:r w:rsidRPr="00664E3E">
        <w:rPr>
          <w:rFonts w:asciiTheme="majorBidi" w:hAnsiTheme="majorBidi" w:cstheme="majorBidi"/>
          <w:b/>
          <w:bCs/>
          <w:sz w:val="30"/>
          <w:szCs w:val="30"/>
        </w:rPr>
        <w:t xml:space="preserve"> </w:t>
      </w:r>
      <w:r w:rsidRPr="001407D6">
        <w:rPr>
          <w:rFonts w:asciiTheme="majorBidi" w:hAnsiTheme="majorBidi" w:cstheme="majorBidi"/>
          <w:b/>
          <w:bCs/>
          <w:i/>
          <w:iCs/>
        </w:rPr>
        <w:t>(</w:t>
      </w:r>
      <w:proofErr w:type="spellStart"/>
      <w:r w:rsidRPr="001407D6">
        <w:rPr>
          <w:rFonts w:asciiTheme="majorBidi" w:hAnsiTheme="majorBidi" w:cstheme="majorBidi"/>
          <w:b/>
          <w:bCs/>
          <w:i/>
          <w:iCs/>
        </w:rPr>
        <w:t>Tirmizi</w:t>
      </w:r>
      <w:proofErr w:type="spellEnd"/>
      <w:r w:rsidRPr="001407D6">
        <w:rPr>
          <w:rFonts w:asciiTheme="majorBidi" w:hAnsiTheme="majorBidi" w:cstheme="majorBidi"/>
          <w:b/>
          <w:bCs/>
          <w:i/>
          <w:iCs/>
        </w:rPr>
        <w:t xml:space="preserve"> </w:t>
      </w:r>
      <w:proofErr w:type="spellStart"/>
      <w:r w:rsidRPr="001407D6">
        <w:rPr>
          <w:rFonts w:asciiTheme="majorBidi" w:hAnsiTheme="majorBidi" w:cstheme="majorBidi"/>
          <w:b/>
          <w:bCs/>
          <w:i/>
          <w:iCs/>
        </w:rPr>
        <w:t>Tefsir’ul</w:t>
      </w:r>
      <w:proofErr w:type="spellEnd"/>
      <w:r w:rsidRPr="001407D6">
        <w:rPr>
          <w:rFonts w:asciiTheme="majorBidi" w:hAnsiTheme="majorBidi" w:cstheme="majorBidi"/>
          <w:b/>
          <w:bCs/>
          <w:i/>
          <w:iCs/>
        </w:rPr>
        <w:t xml:space="preserve"> Kuran 50; Müsned, 5/411</w:t>
      </w:r>
      <w:r w:rsidR="001407D6" w:rsidRPr="001407D6">
        <w:rPr>
          <w:rFonts w:asciiTheme="majorBidi" w:hAnsiTheme="majorBidi" w:cstheme="majorBidi"/>
          <w:b/>
          <w:bCs/>
          <w:i/>
          <w:iCs/>
        </w:rPr>
        <w:t>)</w:t>
      </w:r>
      <w:r w:rsidR="001407D6" w:rsidRPr="001407D6">
        <w:rPr>
          <w:rFonts w:asciiTheme="majorBidi" w:hAnsiTheme="majorBidi" w:cstheme="majorBidi"/>
          <w:i/>
          <w:iCs/>
        </w:rPr>
        <w:t xml:space="preserve"> </w:t>
      </w:r>
    </w:p>
    <w:p w14:paraId="7B1E88C2" w14:textId="15DE9CA1" w:rsidR="007C76EF" w:rsidRPr="00664E3E" w:rsidRDefault="001407D6" w:rsidP="00664E3E">
      <w:pPr>
        <w:spacing w:after="0" w:line="264" w:lineRule="auto"/>
        <w:jc w:val="both"/>
        <w:rPr>
          <w:rFonts w:asciiTheme="majorBidi" w:hAnsiTheme="majorBidi" w:cstheme="majorBidi"/>
          <w:sz w:val="30"/>
          <w:szCs w:val="30"/>
        </w:rPr>
      </w:pPr>
      <w:r w:rsidRPr="001407D6">
        <w:rPr>
          <w:rFonts w:asciiTheme="majorBidi" w:hAnsiTheme="majorBidi" w:cstheme="majorBidi"/>
          <w:sz w:val="30"/>
          <w:szCs w:val="30"/>
        </w:rPr>
        <w:lastRenderedPageBreak/>
        <w:t>Bu</w:t>
      </w:r>
      <w:r w:rsidR="007C76EF" w:rsidRPr="001407D6">
        <w:rPr>
          <w:rFonts w:asciiTheme="majorBidi" w:hAnsiTheme="majorBidi" w:cstheme="majorBidi"/>
          <w:sz w:val="30"/>
          <w:szCs w:val="30"/>
        </w:rPr>
        <w:t xml:space="preserve"> </w:t>
      </w:r>
      <w:r w:rsidR="007C76EF" w:rsidRPr="00664E3E">
        <w:rPr>
          <w:rFonts w:asciiTheme="majorBidi" w:hAnsiTheme="majorBidi" w:cstheme="majorBidi"/>
          <w:sz w:val="30"/>
          <w:szCs w:val="30"/>
        </w:rPr>
        <w:t>aynı zamanda farklılıkları zenginlik kabul ederek birlikte yaşamanın da zihni ve fikri temellerini belirtmesi açısından çok önemlidir.</w:t>
      </w:r>
    </w:p>
    <w:p w14:paraId="5D717A14" w14:textId="0D73314E" w:rsidR="007C76EF" w:rsidRPr="00664E3E" w:rsidRDefault="007C76EF" w:rsidP="00664E3E">
      <w:pPr>
        <w:spacing w:after="0" w:line="264" w:lineRule="auto"/>
        <w:jc w:val="both"/>
        <w:rPr>
          <w:rFonts w:asciiTheme="majorBidi" w:hAnsiTheme="majorBidi" w:cstheme="majorBidi"/>
          <w:sz w:val="30"/>
          <w:szCs w:val="30"/>
        </w:rPr>
      </w:pPr>
      <w:r w:rsidRPr="00664E3E">
        <w:rPr>
          <w:rFonts w:asciiTheme="majorBidi" w:hAnsiTheme="majorBidi" w:cstheme="majorBidi"/>
          <w:sz w:val="30"/>
          <w:szCs w:val="30"/>
        </w:rPr>
        <w:t xml:space="preserve">    Efendimiz (</w:t>
      </w:r>
      <w:proofErr w:type="spellStart"/>
      <w:r w:rsidRPr="00664E3E">
        <w:rPr>
          <w:rFonts w:asciiTheme="majorBidi" w:hAnsiTheme="majorBidi" w:cstheme="majorBidi"/>
          <w:sz w:val="30"/>
          <w:szCs w:val="30"/>
        </w:rPr>
        <w:t>sas</w:t>
      </w:r>
      <w:proofErr w:type="spellEnd"/>
      <w:r w:rsidRPr="00664E3E">
        <w:rPr>
          <w:rFonts w:asciiTheme="majorBidi" w:hAnsiTheme="majorBidi" w:cstheme="majorBidi"/>
          <w:sz w:val="30"/>
          <w:szCs w:val="30"/>
        </w:rPr>
        <w:t xml:space="preserve">) Hicri 11. yılın Safer ayında (Mayıs 632) saldırı için hazırlanan Bizans kuvvetlerine karşı hazırlanan birliğe Usame bin Zeyd’i kumandan tayin eder. Hz. Ebû Bekir ile Hz. Ömer gibi önde gelen </w:t>
      </w:r>
      <w:proofErr w:type="spellStart"/>
      <w:r w:rsidRPr="00664E3E">
        <w:rPr>
          <w:rFonts w:asciiTheme="majorBidi" w:hAnsiTheme="majorBidi" w:cstheme="majorBidi"/>
          <w:sz w:val="30"/>
          <w:szCs w:val="30"/>
        </w:rPr>
        <w:t>sahabileri</w:t>
      </w:r>
      <w:proofErr w:type="spellEnd"/>
      <w:r w:rsidRPr="00664E3E">
        <w:rPr>
          <w:rFonts w:asciiTheme="majorBidi" w:hAnsiTheme="majorBidi" w:cstheme="majorBidi"/>
          <w:sz w:val="30"/>
          <w:szCs w:val="30"/>
        </w:rPr>
        <w:t xml:space="preserve"> de onun emrine verir. Yalnız azatlı bir kölenin oğlu olan Hz. </w:t>
      </w:r>
      <w:proofErr w:type="spellStart"/>
      <w:r w:rsidRPr="00664E3E">
        <w:rPr>
          <w:rFonts w:asciiTheme="majorBidi" w:hAnsiTheme="majorBidi" w:cstheme="majorBidi"/>
          <w:sz w:val="30"/>
          <w:szCs w:val="30"/>
        </w:rPr>
        <w:t>Üsame’nin</w:t>
      </w:r>
      <w:proofErr w:type="spellEnd"/>
      <w:r w:rsidRPr="00664E3E">
        <w:rPr>
          <w:rFonts w:asciiTheme="majorBidi" w:hAnsiTheme="majorBidi" w:cstheme="majorBidi"/>
          <w:sz w:val="30"/>
          <w:szCs w:val="30"/>
        </w:rPr>
        <w:t xml:space="preserve"> (</w:t>
      </w:r>
      <w:proofErr w:type="spellStart"/>
      <w:r w:rsidRPr="006E12B6">
        <w:rPr>
          <w:rFonts w:asciiTheme="majorBidi" w:hAnsiTheme="majorBidi" w:cstheme="majorBidi"/>
          <w:sz w:val="32"/>
          <w:szCs w:val="32"/>
        </w:rPr>
        <w:t>r</w:t>
      </w:r>
      <w:r w:rsidR="006E12B6">
        <w:rPr>
          <w:rFonts w:asciiTheme="majorBidi" w:hAnsiTheme="majorBidi" w:cstheme="majorBidi"/>
          <w:sz w:val="32"/>
          <w:szCs w:val="32"/>
        </w:rPr>
        <w:t>.</w:t>
      </w:r>
      <w:r w:rsidRPr="006E12B6">
        <w:rPr>
          <w:rFonts w:asciiTheme="majorBidi" w:hAnsiTheme="majorBidi" w:cstheme="majorBidi"/>
          <w:sz w:val="32"/>
          <w:szCs w:val="32"/>
        </w:rPr>
        <w:t>a</w:t>
      </w:r>
      <w:proofErr w:type="spellEnd"/>
      <w:r w:rsidRPr="00664E3E">
        <w:rPr>
          <w:rFonts w:asciiTheme="majorBidi" w:hAnsiTheme="majorBidi" w:cstheme="majorBidi"/>
          <w:sz w:val="30"/>
          <w:szCs w:val="30"/>
        </w:rPr>
        <w:t xml:space="preserve">) genç ve tecrübesiz olması bazılarının </w:t>
      </w:r>
      <w:proofErr w:type="spellStart"/>
      <w:r w:rsidRPr="00664E3E">
        <w:rPr>
          <w:rFonts w:asciiTheme="majorBidi" w:hAnsiTheme="majorBidi" w:cstheme="majorBidi"/>
          <w:sz w:val="30"/>
          <w:szCs w:val="30"/>
        </w:rPr>
        <w:t>Efendimiz’in</w:t>
      </w:r>
      <w:proofErr w:type="spellEnd"/>
      <w:r w:rsidRPr="00664E3E">
        <w:rPr>
          <w:rFonts w:asciiTheme="majorBidi" w:hAnsiTheme="majorBidi" w:cstheme="majorBidi"/>
          <w:sz w:val="30"/>
          <w:szCs w:val="30"/>
        </w:rPr>
        <w:t xml:space="preserve"> bu uygulamasına itiraz etmelerine yol açar. Bunu duyan Hz. Peygamber (</w:t>
      </w:r>
      <w:proofErr w:type="spellStart"/>
      <w:r w:rsidRPr="00664E3E">
        <w:rPr>
          <w:rFonts w:asciiTheme="majorBidi" w:hAnsiTheme="majorBidi" w:cstheme="majorBidi"/>
          <w:sz w:val="30"/>
          <w:szCs w:val="30"/>
        </w:rPr>
        <w:t>s</w:t>
      </w:r>
      <w:r w:rsidR="006E12B6">
        <w:rPr>
          <w:rFonts w:asciiTheme="majorBidi" w:hAnsiTheme="majorBidi" w:cstheme="majorBidi"/>
          <w:sz w:val="30"/>
          <w:szCs w:val="30"/>
        </w:rPr>
        <w:t>.</w:t>
      </w:r>
      <w:r w:rsidRPr="00664E3E">
        <w:rPr>
          <w:rFonts w:asciiTheme="majorBidi" w:hAnsiTheme="majorBidi" w:cstheme="majorBidi"/>
          <w:sz w:val="30"/>
          <w:szCs w:val="30"/>
        </w:rPr>
        <w:t>a</w:t>
      </w:r>
      <w:r w:rsidR="006E12B6">
        <w:rPr>
          <w:rFonts w:asciiTheme="majorBidi" w:hAnsiTheme="majorBidi" w:cstheme="majorBidi"/>
          <w:sz w:val="30"/>
          <w:szCs w:val="30"/>
        </w:rPr>
        <w:t>.</w:t>
      </w:r>
      <w:r w:rsidRPr="00664E3E">
        <w:rPr>
          <w:rFonts w:asciiTheme="majorBidi" w:hAnsiTheme="majorBidi" w:cstheme="majorBidi"/>
          <w:sz w:val="30"/>
          <w:szCs w:val="30"/>
        </w:rPr>
        <w:t>s</w:t>
      </w:r>
      <w:proofErr w:type="spellEnd"/>
      <w:r w:rsidRPr="00664E3E">
        <w:rPr>
          <w:rFonts w:asciiTheme="majorBidi" w:hAnsiTheme="majorBidi" w:cstheme="majorBidi"/>
          <w:sz w:val="30"/>
          <w:szCs w:val="30"/>
        </w:rPr>
        <w:t xml:space="preserve">) hastalığına rağmen mescide gider ve itiraz edenlere Hz. Usame’nin babası Zeyd b. </w:t>
      </w:r>
      <w:proofErr w:type="spellStart"/>
      <w:r w:rsidRPr="00664E3E">
        <w:rPr>
          <w:rFonts w:asciiTheme="majorBidi" w:hAnsiTheme="majorBidi" w:cstheme="majorBidi"/>
          <w:sz w:val="30"/>
          <w:szCs w:val="30"/>
        </w:rPr>
        <w:t>Hârise’yi</w:t>
      </w:r>
      <w:proofErr w:type="spellEnd"/>
      <w:r w:rsidRPr="00664E3E">
        <w:rPr>
          <w:rFonts w:asciiTheme="majorBidi" w:hAnsiTheme="majorBidi" w:cstheme="majorBidi"/>
          <w:sz w:val="30"/>
          <w:szCs w:val="30"/>
        </w:rPr>
        <w:t xml:space="preserve"> </w:t>
      </w:r>
      <w:proofErr w:type="spellStart"/>
      <w:r w:rsidRPr="00664E3E">
        <w:rPr>
          <w:rFonts w:asciiTheme="majorBidi" w:hAnsiTheme="majorBidi" w:cstheme="majorBidi"/>
          <w:sz w:val="30"/>
          <w:szCs w:val="30"/>
        </w:rPr>
        <w:t>Mûte</w:t>
      </w:r>
      <w:proofErr w:type="spellEnd"/>
      <w:r w:rsidRPr="00664E3E">
        <w:rPr>
          <w:rFonts w:asciiTheme="majorBidi" w:hAnsiTheme="majorBidi" w:cstheme="majorBidi"/>
          <w:sz w:val="30"/>
          <w:szCs w:val="30"/>
        </w:rPr>
        <w:t xml:space="preserve"> Savaşı için kumandan tayin ettiği günleri hatırlatarak, “Daha önce onun babasını kumandan tayin etmeme de karşı çıkmıştınız. Babası kumandanlığa nasıl lâyıksa oğlu da lâyıktır” diyerek itirazların yersizliğini belirtir. </w:t>
      </w:r>
      <w:r w:rsidRPr="006E12B6">
        <w:rPr>
          <w:rFonts w:asciiTheme="majorBidi" w:hAnsiTheme="majorBidi" w:cstheme="majorBidi"/>
          <w:b/>
          <w:bCs/>
          <w:i/>
          <w:iCs/>
        </w:rPr>
        <w:t xml:space="preserve">(İbn </w:t>
      </w:r>
      <w:proofErr w:type="spellStart"/>
      <w:r w:rsidRPr="006E12B6">
        <w:rPr>
          <w:rFonts w:asciiTheme="majorBidi" w:hAnsiTheme="majorBidi" w:cstheme="majorBidi"/>
          <w:b/>
          <w:bCs/>
          <w:i/>
          <w:iCs/>
        </w:rPr>
        <w:t>Sa‘d</w:t>
      </w:r>
      <w:proofErr w:type="spellEnd"/>
      <w:r w:rsidRPr="006E12B6">
        <w:rPr>
          <w:rFonts w:asciiTheme="majorBidi" w:hAnsiTheme="majorBidi" w:cstheme="majorBidi"/>
          <w:b/>
          <w:bCs/>
          <w:i/>
          <w:iCs/>
        </w:rPr>
        <w:t>, II, 190)</w:t>
      </w:r>
      <w:r w:rsidRPr="006E12B6">
        <w:rPr>
          <w:rFonts w:asciiTheme="majorBidi" w:hAnsiTheme="majorBidi" w:cstheme="majorBidi"/>
          <w:i/>
          <w:iCs/>
        </w:rPr>
        <w:t xml:space="preserve"> </w:t>
      </w:r>
      <w:r w:rsidRPr="00664E3E">
        <w:rPr>
          <w:rFonts w:asciiTheme="majorBidi" w:hAnsiTheme="majorBidi" w:cstheme="majorBidi"/>
          <w:sz w:val="30"/>
          <w:szCs w:val="30"/>
        </w:rPr>
        <w:t>Görüldüğü gibi, Efendimiz (</w:t>
      </w:r>
      <w:proofErr w:type="spellStart"/>
      <w:r w:rsidRPr="00664E3E">
        <w:rPr>
          <w:rFonts w:asciiTheme="majorBidi" w:hAnsiTheme="majorBidi" w:cstheme="majorBidi"/>
          <w:sz w:val="30"/>
          <w:szCs w:val="30"/>
        </w:rPr>
        <w:t>s</w:t>
      </w:r>
      <w:r w:rsidR="006E12B6">
        <w:rPr>
          <w:rFonts w:asciiTheme="majorBidi" w:hAnsiTheme="majorBidi" w:cstheme="majorBidi"/>
          <w:sz w:val="30"/>
          <w:szCs w:val="30"/>
        </w:rPr>
        <w:t>.</w:t>
      </w:r>
      <w:r w:rsidRPr="00664E3E">
        <w:rPr>
          <w:rFonts w:asciiTheme="majorBidi" w:hAnsiTheme="majorBidi" w:cstheme="majorBidi"/>
          <w:sz w:val="30"/>
          <w:szCs w:val="30"/>
        </w:rPr>
        <w:t>a</w:t>
      </w:r>
      <w:r w:rsidR="006E12B6">
        <w:rPr>
          <w:rFonts w:asciiTheme="majorBidi" w:hAnsiTheme="majorBidi" w:cstheme="majorBidi"/>
          <w:sz w:val="30"/>
          <w:szCs w:val="30"/>
        </w:rPr>
        <w:t>.</w:t>
      </w:r>
      <w:r w:rsidRPr="00664E3E">
        <w:rPr>
          <w:rFonts w:asciiTheme="majorBidi" w:hAnsiTheme="majorBidi" w:cstheme="majorBidi"/>
          <w:sz w:val="30"/>
          <w:szCs w:val="30"/>
        </w:rPr>
        <w:t>s</w:t>
      </w:r>
      <w:proofErr w:type="spellEnd"/>
      <w:r w:rsidRPr="00664E3E">
        <w:rPr>
          <w:rFonts w:asciiTheme="majorBidi" w:hAnsiTheme="majorBidi" w:cstheme="majorBidi"/>
          <w:sz w:val="30"/>
          <w:szCs w:val="30"/>
        </w:rPr>
        <w:t xml:space="preserve">) hem Hz. Zeyd’e hem de oğlu Hz. </w:t>
      </w:r>
      <w:proofErr w:type="spellStart"/>
      <w:r w:rsidRPr="00664E3E">
        <w:rPr>
          <w:rFonts w:asciiTheme="majorBidi" w:hAnsiTheme="majorBidi" w:cstheme="majorBidi"/>
          <w:sz w:val="30"/>
          <w:szCs w:val="30"/>
        </w:rPr>
        <w:t>Üsame’ye</w:t>
      </w:r>
      <w:proofErr w:type="spellEnd"/>
      <w:r w:rsidRPr="00664E3E">
        <w:rPr>
          <w:rFonts w:asciiTheme="majorBidi" w:hAnsiTheme="majorBidi" w:cstheme="majorBidi"/>
          <w:sz w:val="30"/>
          <w:szCs w:val="30"/>
        </w:rPr>
        <w:t xml:space="preserve"> </w:t>
      </w:r>
      <w:r w:rsidR="006E12B6">
        <w:rPr>
          <w:rFonts w:asciiTheme="majorBidi" w:hAnsiTheme="majorBidi" w:cstheme="majorBidi"/>
          <w:sz w:val="30"/>
          <w:szCs w:val="30"/>
        </w:rPr>
        <w:t>(</w:t>
      </w:r>
      <w:proofErr w:type="spellStart"/>
      <w:r w:rsidR="006E12B6">
        <w:rPr>
          <w:rFonts w:asciiTheme="majorBidi" w:hAnsiTheme="majorBidi" w:cstheme="majorBidi"/>
          <w:sz w:val="30"/>
          <w:szCs w:val="30"/>
        </w:rPr>
        <w:t>r.anhuma</w:t>
      </w:r>
      <w:proofErr w:type="spellEnd"/>
      <w:r w:rsidR="006E12B6">
        <w:rPr>
          <w:rFonts w:asciiTheme="majorBidi" w:hAnsiTheme="majorBidi" w:cstheme="majorBidi"/>
          <w:sz w:val="30"/>
          <w:szCs w:val="30"/>
        </w:rPr>
        <w:t xml:space="preserve">) </w:t>
      </w:r>
      <w:r w:rsidRPr="00664E3E">
        <w:rPr>
          <w:rFonts w:asciiTheme="majorBidi" w:hAnsiTheme="majorBidi" w:cstheme="majorBidi"/>
          <w:sz w:val="30"/>
          <w:szCs w:val="30"/>
        </w:rPr>
        <w:t xml:space="preserve">bir zamanlar Mekke ve Medine’nin aristokratları, elitleri, zenginleri, soyluları sayılabilecek insanların üzerinde bir konum ve fırsat vermiştir. Böylece bir kez daha bu uygulaması ile ırkçılığı toplumdan kaldırmak için adım atmış ve fırsat eşitliği prensiplerini bizzat hayata geçirmiştir. </w:t>
      </w:r>
    </w:p>
    <w:p w14:paraId="5B03F635" w14:textId="77777777" w:rsidR="006E12B6" w:rsidRDefault="005E0E9E" w:rsidP="00664E3E">
      <w:pPr>
        <w:spacing w:after="0" w:line="264" w:lineRule="auto"/>
        <w:jc w:val="both"/>
        <w:rPr>
          <w:rFonts w:asciiTheme="majorBidi" w:hAnsiTheme="majorBidi" w:cstheme="majorBidi"/>
          <w:sz w:val="30"/>
          <w:szCs w:val="30"/>
        </w:rPr>
      </w:pPr>
      <w:r w:rsidRPr="00664E3E">
        <w:rPr>
          <w:rFonts w:asciiTheme="majorBidi" w:hAnsiTheme="majorBidi" w:cstheme="majorBidi"/>
          <w:sz w:val="30"/>
          <w:szCs w:val="30"/>
        </w:rPr>
        <w:t xml:space="preserve">         </w:t>
      </w:r>
      <w:r w:rsidR="00CA60E6" w:rsidRPr="00664E3E">
        <w:rPr>
          <w:rFonts w:asciiTheme="majorBidi" w:hAnsiTheme="majorBidi" w:cstheme="majorBidi"/>
          <w:sz w:val="30"/>
          <w:szCs w:val="30"/>
        </w:rPr>
        <w:t xml:space="preserve">İslâm, hiçbir din ve milliyet farkı gözetmeksizin bütün din mensuplarına, hatta düşmanlarına bile bu </w:t>
      </w:r>
      <w:proofErr w:type="spellStart"/>
      <w:r w:rsidR="00CA60E6" w:rsidRPr="00664E3E">
        <w:rPr>
          <w:rFonts w:asciiTheme="majorBidi" w:hAnsiTheme="majorBidi" w:cstheme="majorBidi"/>
          <w:sz w:val="30"/>
          <w:szCs w:val="30"/>
        </w:rPr>
        <w:t>insânî</w:t>
      </w:r>
      <w:proofErr w:type="spellEnd"/>
      <w:r w:rsidR="00CA60E6" w:rsidRPr="00664E3E">
        <w:rPr>
          <w:rFonts w:asciiTheme="majorBidi" w:hAnsiTheme="majorBidi" w:cstheme="majorBidi"/>
          <w:sz w:val="30"/>
          <w:szCs w:val="30"/>
        </w:rPr>
        <w:t xml:space="preserve"> değeri bahşetmiş ve onları hayatlarında </w:t>
      </w:r>
      <w:r w:rsidR="006E12B6" w:rsidRPr="00664E3E">
        <w:rPr>
          <w:rFonts w:asciiTheme="majorBidi" w:hAnsiTheme="majorBidi" w:cstheme="majorBidi"/>
          <w:sz w:val="30"/>
          <w:szCs w:val="30"/>
        </w:rPr>
        <w:t>da</w:t>
      </w:r>
      <w:r w:rsidR="00CA60E6" w:rsidRPr="00664E3E">
        <w:rPr>
          <w:rFonts w:asciiTheme="majorBidi" w:hAnsiTheme="majorBidi" w:cstheme="majorBidi"/>
          <w:sz w:val="30"/>
          <w:szCs w:val="30"/>
        </w:rPr>
        <w:t xml:space="preserve"> ölümlerinde de korumuş; savaşta bile cesetlerinin her türlü işkence ve tahribata maruz bırakılmasını, parçalanmasını, </w:t>
      </w:r>
      <w:proofErr w:type="spellStart"/>
      <w:r w:rsidR="00CA60E6" w:rsidRPr="00664E3E">
        <w:rPr>
          <w:rFonts w:asciiTheme="majorBidi" w:hAnsiTheme="majorBidi" w:cstheme="majorBidi"/>
          <w:sz w:val="30"/>
          <w:szCs w:val="30"/>
        </w:rPr>
        <w:t>müsle</w:t>
      </w:r>
      <w:proofErr w:type="spellEnd"/>
      <w:r w:rsidR="00CA60E6" w:rsidRPr="00664E3E">
        <w:rPr>
          <w:rFonts w:asciiTheme="majorBidi" w:hAnsiTheme="majorBidi" w:cstheme="majorBidi"/>
          <w:sz w:val="30"/>
          <w:szCs w:val="30"/>
        </w:rPr>
        <w:t xml:space="preserve"> yapılmasını haram kılmıştır.</w:t>
      </w:r>
      <w:r w:rsidR="00DC7430" w:rsidRPr="00664E3E">
        <w:rPr>
          <w:rFonts w:asciiTheme="majorBidi" w:hAnsiTheme="majorBidi" w:cstheme="majorBidi"/>
          <w:sz w:val="30"/>
          <w:szCs w:val="30"/>
        </w:rPr>
        <w:t xml:space="preserve"> </w:t>
      </w:r>
    </w:p>
    <w:p w14:paraId="3B8ECBA1" w14:textId="4EE810F1" w:rsidR="00DC7430" w:rsidRPr="006E12B6" w:rsidRDefault="00DC7430" w:rsidP="006E12B6">
      <w:pPr>
        <w:spacing w:after="0" w:line="264" w:lineRule="auto"/>
        <w:ind w:firstLine="708"/>
        <w:jc w:val="both"/>
        <w:rPr>
          <w:rFonts w:asciiTheme="majorBidi" w:hAnsiTheme="majorBidi" w:cstheme="majorBidi"/>
          <w:b/>
          <w:bCs/>
          <w:i/>
          <w:iCs/>
        </w:rPr>
      </w:pPr>
      <w:r w:rsidRPr="00664E3E">
        <w:rPr>
          <w:rFonts w:asciiTheme="majorBidi" w:hAnsiTheme="majorBidi" w:cstheme="majorBidi"/>
          <w:sz w:val="30"/>
          <w:szCs w:val="30"/>
        </w:rPr>
        <w:lastRenderedPageBreak/>
        <w:t xml:space="preserve">Bir gün </w:t>
      </w:r>
      <w:bookmarkStart w:id="2" w:name="_Hlk149080782"/>
      <w:r w:rsidRPr="00664E3E">
        <w:rPr>
          <w:rFonts w:asciiTheme="majorBidi" w:hAnsiTheme="majorBidi" w:cstheme="majorBidi"/>
          <w:sz w:val="30"/>
          <w:szCs w:val="30"/>
        </w:rPr>
        <w:t>Efendimiz</w:t>
      </w:r>
      <w:bookmarkEnd w:id="2"/>
      <w:r w:rsidRPr="00664E3E">
        <w:rPr>
          <w:rFonts w:asciiTheme="majorBidi" w:hAnsiTheme="majorBidi" w:cstheme="majorBidi"/>
          <w:sz w:val="30"/>
          <w:szCs w:val="30"/>
        </w:rPr>
        <w:t xml:space="preserve"> </w:t>
      </w:r>
      <w:proofErr w:type="spellStart"/>
      <w:r w:rsidRPr="00664E3E">
        <w:rPr>
          <w:rFonts w:asciiTheme="majorBidi" w:hAnsiTheme="majorBidi" w:cstheme="majorBidi"/>
          <w:sz w:val="30"/>
          <w:szCs w:val="30"/>
        </w:rPr>
        <w:t>Ashâbtan</w:t>
      </w:r>
      <w:proofErr w:type="spellEnd"/>
      <w:r w:rsidRPr="00664E3E">
        <w:rPr>
          <w:rFonts w:asciiTheme="majorBidi" w:hAnsiTheme="majorBidi" w:cstheme="majorBidi"/>
          <w:sz w:val="30"/>
          <w:szCs w:val="30"/>
        </w:rPr>
        <w:t xml:space="preserve"> bir grupla otururken, yakınlarından bir cenaze geçmiş </w:t>
      </w:r>
      <w:r w:rsidR="004D0F8D" w:rsidRPr="00664E3E">
        <w:rPr>
          <w:rFonts w:asciiTheme="majorBidi" w:hAnsiTheme="majorBidi" w:cstheme="majorBidi"/>
          <w:sz w:val="30"/>
          <w:szCs w:val="30"/>
        </w:rPr>
        <w:t>ve Efendimiz</w:t>
      </w:r>
      <w:bookmarkStart w:id="3" w:name="_Hlk149080881"/>
      <w:r w:rsidRPr="00664E3E">
        <w:rPr>
          <w:rFonts w:asciiTheme="majorBidi" w:hAnsiTheme="majorBidi" w:cstheme="majorBidi"/>
          <w:b/>
          <w:bCs/>
          <w:sz w:val="30"/>
          <w:szCs w:val="30"/>
        </w:rPr>
        <w:t xml:space="preserve"> </w:t>
      </w:r>
      <w:bookmarkEnd w:id="3"/>
      <w:r w:rsidRPr="00664E3E">
        <w:rPr>
          <w:rFonts w:asciiTheme="majorBidi" w:hAnsiTheme="majorBidi" w:cstheme="majorBidi"/>
          <w:b/>
          <w:bCs/>
          <w:sz w:val="30"/>
          <w:szCs w:val="30"/>
        </w:rPr>
        <w:t>cenazeyi görünce ayağa kalkmıştı</w:t>
      </w:r>
      <w:r w:rsidRPr="00664E3E">
        <w:rPr>
          <w:rFonts w:asciiTheme="majorBidi" w:hAnsiTheme="majorBidi" w:cstheme="majorBidi"/>
          <w:sz w:val="30"/>
          <w:szCs w:val="30"/>
        </w:rPr>
        <w:t xml:space="preserve">. Yanında bulunanlar, onun bir </w:t>
      </w:r>
      <w:proofErr w:type="spellStart"/>
      <w:r w:rsidRPr="00664E3E">
        <w:rPr>
          <w:rFonts w:asciiTheme="majorBidi" w:hAnsiTheme="majorBidi" w:cstheme="majorBidi"/>
          <w:sz w:val="30"/>
          <w:szCs w:val="30"/>
        </w:rPr>
        <w:t>müslüman</w:t>
      </w:r>
      <w:proofErr w:type="spellEnd"/>
      <w:r w:rsidRPr="00664E3E">
        <w:rPr>
          <w:rFonts w:asciiTheme="majorBidi" w:hAnsiTheme="majorBidi" w:cstheme="majorBidi"/>
          <w:sz w:val="30"/>
          <w:szCs w:val="30"/>
        </w:rPr>
        <w:t xml:space="preserve"> cenazesi olmadığını, söyleyerek, </w:t>
      </w:r>
      <w:r w:rsidR="006E12B6">
        <w:rPr>
          <w:rFonts w:asciiTheme="majorBidi" w:hAnsiTheme="majorBidi" w:cstheme="majorBidi"/>
          <w:sz w:val="30"/>
          <w:szCs w:val="30"/>
        </w:rPr>
        <w:t>“</w:t>
      </w:r>
      <w:r w:rsidRPr="00664E3E">
        <w:rPr>
          <w:rFonts w:asciiTheme="majorBidi" w:hAnsiTheme="majorBidi" w:cstheme="majorBidi"/>
          <w:sz w:val="30"/>
          <w:szCs w:val="30"/>
        </w:rPr>
        <w:t>ayağa kalkmanız gerekmezdi</w:t>
      </w:r>
      <w:r w:rsidR="006E12B6">
        <w:rPr>
          <w:rFonts w:asciiTheme="majorBidi" w:hAnsiTheme="majorBidi" w:cstheme="majorBidi"/>
          <w:sz w:val="30"/>
          <w:szCs w:val="30"/>
        </w:rPr>
        <w:t>”</w:t>
      </w:r>
      <w:r w:rsidRPr="00664E3E">
        <w:rPr>
          <w:rFonts w:asciiTheme="majorBidi" w:hAnsiTheme="majorBidi" w:cstheme="majorBidi"/>
          <w:sz w:val="30"/>
          <w:szCs w:val="30"/>
        </w:rPr>
        <w:t xml:space="preserve"> demek istemişlerdi. Onların bu sözü üzerine Allah </w:t>
      </w:r>
      <w:proofErr w:type="spellStart"/>
      <w:r w:rsidRPr="00664E3E">
        <w:rPr>
          <w:rFonts w:asciiTheme="majorBidi" w:hAnsiTheme="majorBidi" w:cstheme="majorBidi"/>
          <w:sz w:val="30"/>
          <w:szCs w:val="30"/>
        </w:rPr>
        <w:t>Rasulü</w:t>
      </w:r>
      <w:proofErr w:type="spellEnd"/>
      <w:r w:rsidRPr="00664E3E">
        <w:rPr>
          <w:rFonts w:asciiTheme="majorBidi" w:hAnsiTheme="majorBidi" w:cstheme="majorBidi"/>
          <w:sz w:val="30"/>
          <w:szCs w:val="30"/>
        </w:rPr>
        <w:t xml:space="preserve"> (</w:t>
      </w:r>
      <w:proofErr w:type="spellStart"/>
      <w:r w:rsidRPr="00664E3E">
        <w:rPr>
          <w:rFonts w:asciiTheme="majorBidi" w:hAnsiTheme="majorBidi" w:cstheme="majorBidi"/>
          <w:sz w:val="30"/>
          <w:szCs w:val="30"/>
        </w:rPr>
        <w:t>s</w:t>
      </w:r>
      <w:r w:rsidR="006E12B6">
        <w:rPr>
          <w:rFonts w:asciiTheme="majorBidi" w:hAnsiTheme="majorBidi" w:cstheme="majorBidi"/>
          <w:sz w:val="30"/>
          <w:szCs w:val="30"/>
        </w:rPr>
        <w:t>.</w:t>
      </w:r>
      <w:r w:rsidRPr="00664E3E">
        <w:rPr>
          <w:rFonts w:asciiTheme="majorBidi" w:hAnsiTheme="majorBidi" w:cstheme="majorBidi"/>
          <w:sz w:val="30"/>
          <w:szCs w:val="30"/>
        </w:rPr>
        <w:t>a</w:t>
      </w:r>
      <w:r w:rsidR="006E12B6">
        <w:rPr>
          <w:rFonts w:asciiTheme="majorBidi" w:hAnsiTheme="majorBidi" w:cstheme="majorBidi"/>
          <w:sz w:val="30"/>
          <w:szCs w:val="30"/>
        </w:rPr>
        <w:t>.s</w:t>
      </w:r>
      <w:proofErr w:type="spellEnd"/>
      <w:r w:rsidRPr="00664E3E">
        <w:rPr>
          <w:rFonts w:asciiTheme="majorBidi" w:hAnsiTheme="majorBidi" w:cstheme="majorBidi"/>
          <w:sz w:val="30"/>
          <w:szCs w:val="30"/>
        </w:rPr>
        <w:t xml:space="preserve">): </w:t>
      </w:r>
      <w:r w:rsidRPr="00664E3E">
        <w:rPr>
          <w:rFonts w:asciiTheme="majorBidi" w:hAnsiTheme="majorBidi" w:cstheme="majorBidi"/>
          <w:b/>
          <w:bCs/>
          <w:sz w:val="30"/>
          <w:szCs w:val="30"/>
        </w:rPr>
        <w:t>“Ama, o bir insan, Müslüman değilse insan da mı değil?”</w:t>
      </w:r>
      <w:r w:rsidRPr="00664E3E">
        <w:rPr>
          <w:rFonts w:asciiTheme="majorBidi" w:hAnsiTheme="majorBidi" w:cstheme="majorBidi"/>
          <w:sz w:val="30"/>
          <w:szCs w:val="30"/>
        </w:rPr>
        <w:t xml:space="preserve"> cevabını vermişti. </w:t>
      </w:r>
      <w:r w:rsidRPr="006E12B6">
        <w:rPr>
          <w:rFonts w:asciiTheme="majorBidi" w:hAnsiTheme="majorBidi" w:cstheme="majorBidi"/>
          <w:b/>
          <w:bCs/>
          <w:i/>
          <w:iCs/>
        </w:rPr>
        <w:t>(</w:t>
      </w:r>
      <w:proofErr w:type="spellStart"/>
      <w:r w:rsidRPr="006E12B6">
        <w:rPr>
          <w:rFonts w:asciiTheme="majorBidi" w:hAnsiTheme="majorBidi" w:cstheme="majorBidi"/>
          <w:b/>
          <w:bCs/>
          <w:i/>
          <w:iCs/>
        </w:rPr>
        <w:t>Nesei</w:t>
      </w:r>
      <w:proofErr w:type="spellEnd"/>
      <w:r w:rsidRPr="006E12B6">
        <w:rPr>
          <w:rFonts w:asciiTheme="majorBidi" w:hAnsiTheme="majorBidi" w:cstheme="majorBidi"/>
          <w:b/>
          <w:bCs/>
          <w:i/>
          <w:iCs/>
        </w:rPr>
        <w:t xml:space="preserve">, </w:t>
      </w:r>
      <w:proofErr w:type="spellStart"/>
      <w:r w:rsidRPr="006E12B6">
        <w:rPr>
          <w:rFonts w:asciiTheme="majorBidi" w:hAnsiTheme="majorBidi" w:cstheme="majorBidi"/>
          <w:b/>
          <w:bCs/>
          <w:i/>
          <w:iCs/>
        </w:rPr>
        <w:t>Cenaiz</w:t>
      </w:r>
      <w:proofErr w:type="spellEnd"/>
      <w:r w:rsidRPr="006E12B6">
        <w:rPr>
          <w:rFonts w:asciiTheme="majorBidi" w:hAnsiTheme="majorBidi" w:cstheme="majorBidi"/>
          <w:b/>
          <w:bCs/>
          <w:i/>
          <w:iCs/>
        </w:rPr>
        <w:t>, 46)</w:t>
      </w:r>
    </w:p>
    <w:p w14:paraId="2C8EC341" w14:textId="4B24481E" w:rsidR="00CA60E6" w:rsidRPr="00664E3E" w:rsidRDefault="00DC7430" w:rsidP="00664E3E">
      <w:pPr>
        <w:spacing w:after="0" w:line="264" w:lineRule="auto"/>
        <w:jc w:val="both"/>
        <w:rPr>
          <w:rFonts w:asciiTheme="majorBidi" w:hAnsiTheme="majorBidi" w:cstheme="majorBidi"/>
          <w:sz w:val="30"/>
          <w:szCs w:val="30"/>
        </w:rPr>
      </w:pPr>
      <w:r w:rsidRPr="00664E3E">
        <w:rPr>
          <w:rFonts w:asciiTheme="majorBidi" w:hAnsiTheme="majorBidi" w:cstheme="majorBidi"/>
          <w:sz w:val="30"/>
          <w:szCs w:val="30"/>
        </w:rPr>
        <w:t xml:space="preserve">     </w:t>
      </w:r>
      <w:r w:rsidR="00CA60E6" w:rsidRPr="00664E3E">
        <w:rPr>
          <w:rFonts w:asciiTheme="majorBidi" w:hAnsiTheme="majorBidi" w:cstheme="majorBidi"/>
          <w:sz w:val="30"/>
          <w:szCs w:val="30"/>
        </w:rPr>
        <w:t xml:space="preserve">Efendimiz </w:t>
      </w:r>
      <w:bookmarkStart w:id="4" w:name="_Hlk149217457"/>
      <w:r w:rsidR="00CA60E6" w:rsidRPr="00664E3E">
        <w:rPr>
          <w:rFonts w:asciiTheme="majorBidi" w:hAnsiTheme="majorBidi" w:cstheme="majorBidi"/>
          <w:sz w:val="30"/>
          <w:szCs w:val="30"/>
        </w:rPr>
        <w:t>(</w:t>
      </w:r>
      <w:proofErr w:type="spellStart"/>
      <w:r w:rsidR="00CA60E6" w:rsidRPr="00664E3E">
        <w:rPr>
          <w:rFonts w:asciiTheme="majorBidi" w:hAnsiTheme="majorBidi" w:cstheme="majorBidi"/>
          <w:sz w:val="30"/>
          <w:szCs w:val="30"/>
        </w:rPr>
        <w:t>s.a.</w:t>
      </w:r>
      <w:r w:rsidR="006E12B6">
        <w:rPr>
          <w:rFonts w:asciiTheme="majorBidi" w:hAnsiTheme="majorBidi" w:cstheme="majorBidi"/>
          <w:sz w:val="30"/>
          <w:szCs w:val="30"/>
        </w:rPr>
        <w:t>s</w:t>
      </w:r>
      <w:proofErr w:type="spellEnd"/>
      <w:r w:rsidR="00CA60E6" w:rsidRPr="00664E3E">
        <w:rPr>
          <w:rFonts w:asciiTheme="majorBidi" w:hAnsiTheme="majorBidi" w:cstheme="majorBidi"/>
          <w:sz w:val="30"/>
          <w:szCs w:val="30"/>
        </w:rPr>
        <w:t xml:space="preserve">) </w:t>
      </w:r>
      <w:bookmarkEnd w:id="4"/>
      <w:r w:rsidR="00CA60E6" w:rsidRPr="00664E3E">
        <w:rPr>
          <w:rFonts w:asciiTheme="majorBidi" w:hAnsiTheme="majorBidi" w:cstheme="majorBidi"/>
          <w:sz w:val="30"/>
          <w:szCs w:val="30"/>
        </w:rPr>
        <w:t>savaş zamanında bile olsa; kadınların, çocukların, yaşlıların öldürülmesini, ibadethanelerinin yıkılmasını, ağaçların kesilmesini, hayvanların öldürülmesini kesin olarak yasaklamıştır.</w:t>
      </w:r>
    </w:p>
    <w:p w14:paraId="5BC80B65" w14:textId="751F6A0B" w:rsidR="00164479" w:rsidRPr="00664E3E" w:rsidRDefault="002D3D54" w:rsidP="00664E3E">
      <w:pPr>
        <w:spacing w:after="0" w:line="264" w:lineRule="auto"/>
        <w:jc w:val="both"/>
        <w:rPr>
          <w:rFonts w:asciiTheme="majorBidi" w:hAnsiTheme="majorBidi" w:cstheme="majorBidi"/>
          <w:b/>
          <w:bCs/>
          <w:sz w:val="30"/>
          <w:szCs w:val="30"/>
        </w:rPr>
      </w:pPr>
      <w:r w:rsidRPr="00664E3E">
        <w:rPr>
          <w:rFonts w:asciiTheme="majorBidi" w:hAnsiTheme="majorBidi" w:cstheme="majorBidi"/>
          <w:sz w:val="30"/>
          <w:szCs w:val="30"/>
        </w:rPr>
        <w:t xml:space="preserve">    </w:t>
      </w:r>
      <w:r w:rsidR="00164479" w:rsidRPr="00664E3E">
        <w:rPr>
          <w:rFonts w:asciiTheme="majorBidi" w:hAnsiTheme="majorBidi" w:cstheme="majorBidi"/>
          <w:sz w:val="30"/>
          <w:szCs w:val="30"/>
        </w:rPr>
        <w:t>İslam âlimlerinin hemen hepsi</w:t>
      </w:r>
      <w:r w:rsidR="005E0E9E" w:rsidRPr="00664E3E">
        <w:rPr>
          <w:rFonts w:asciiTheme="majorBidi" w:hAnsiTheme="majorBidi" w:cstheme="majorBidi"/>
          <w:sz w:val="30"/>
          <w:szCs w:val="30"/>
        </w:rPr>
        <w:t>,</w:t>
      </w:r>
      <w:r w:rsidR="00164479" w:rsidRPr="00664E3E">
        <w:rPr>
          <w:rFonts w:asciiTheme="majorBidi" w:hAnsiTheme="majorBidi" w:cstheme="majorBidi"/>
          <w:sz w:val="30"/>
          <w:szCs w:val="30"/>
        </w:rPr>
        <w:t xml:space="preserve"> İslam dininin temel değerlerinden olan </w:t>
      </w:r>
      <w:r w:rsidR="00164479" w:rsidRPr="00664E3E">
        <w:rPr>
          <w:rFonts w:asciiTheme="majorBidi" w:hAnsiTheme="majorBidi" w:cstheme="majorBidi"/>
          <w:b/>
          <w:bCs/>
          <w:sz w:val="30"/>
          <w:szCs w:val="30"/>
        </w:rPr>
        <w:t>insan hakları, eşitlik ve adalet</w:t>
      </w:r>
      <w:r w:rsidR="00164479" w:rsidRPr="00664E3E">
        <w:rPr>
          <w:rFonts w:asciiTheme="majorBidi" w:hAnsiTheme="majorBidi" w:cstheme="majorBidi"/>
          <w:sz w:val="30"/>
          <w:szCs w:val="30"/>
        </w:rPr>
        <w:t xml:space="preserve"> konuları üzerine, ciltler dolusu yorumlar yapmışlardır. Bu bağlamda akla gelen ilk örneklerden biri İmam-ı </w:t>
      </w:r>
      <w:proofErr w:type="spellStart"/>
      <w:r w:rsidR="00164479" w:rsidRPr="00664E3E">
        <w:rPr>
          <w:rFonts w:asciiTheme="majorBidi" w:hAnsiTheme="majorBidi" w:cstheme="majorBidi"/>
          <w:sz w:val="30"/>
          <w:szCs w:val="30"/>
        </w:rPr>
        <w:t>Azam’dır</w:t>
      </w:r>
      <w:proofErr w:type="spellEnd"/>
      <w:r w:rsidR="00164479" w:rsidRPr="00664E3E">
        <w:rPr>
          <w:rFonts w:asciiTheme="majorBidi" w:hAnsiTheme="majorBidi" w:cstheme="majorBidi"/>
          <w:sz w:val="30"/>
          <w:szCs w:val="30"/>
        </w:rPr>
        <w:t xml:space="preserve"> </w:t>
      </w:r>
      <w:r w:rsidR="00164479" w:rsidRPr="006E12B6">
        <w:rPr>
          <w:rFonts w:asciiTheme="majorBidi" w:hAnsiTheme="majorBidi" w:cstheme="majorBidi"/>
          <w:b/>
          <w:bCs/>
          <w:sz w:val="28"/>
          <w:szCs w:val="28"/>
        </w:rPr>
        <w:t xml:space="preserve">(v. M 767). </w:t>
      </w:r>
      <w:r w:rsidR="00164479" w:rsidRPr="00664E3E">
        <w:rPr>
          <w:rFonts w:asciiTheme="majorBidi" w:hAnsiTheme="majorBidi" w:cstheme="majorBidi"/>
          <w:sz w:val="30"/>
          <w:szCs w:val="30"/>
        </w:rPr>
        <w:t xml:space="preserve">Müslüman olmayan devletlerle süregelen çatışmaların yaşandığı ve Müslümanların o devletlerde din hürriyetine sahip olmadığı bir dönemde bile, insan haklarının din farkı gözetmeksizin herkes için geçerli olduğunu söylemiştir. İmam-ı </w:t>
      </w:r>
      <w:proofErr w:type="spellStart"/>
      <w:r w:rsidR="00164479" w:rsidRPr="00664E3E">
        <w:rPr>
          <w:rFonts w:asciiTheme="majorBidi" w:hAnsiTheme="majorBidi" w:cstheme="majorBidi"/>
          <w:sz w:val="30"/>
          <w:szCs w:val="30"/>
        </w:rPr>
        <w:t>Azam’ın</w:t>
      </w:r>
      <w:proofErr w:type="spellEnd"/>
      <w:r w:rsidR="00164479" w:rsidRPr="00664E3E">
        <w:rPr>
          <w:rFonts w:asciiTheme="majorBidi" w:hAnsiTheme="majorBidi" w:cstheme="majorBidi"/>
          <w:sz w:val="30"/>
          <w:szCs w:val="30"/>
        </w:rPr>
        <w:t xml:space="preserve"> bunu ifade ederken kullandığı cümle:</w:t>
      </w:r>
      <w:r w:rsidR="00164479" w:rsidRPr="00664E3E">
        <w:rPr>
          <w:rFonts w:asciiTheme="majorBidi" w:hAnsiTheme="majorBidi" w:cstheme="majorBidi"/>
          <w:b/>
          <w:bCs/>
          <w:sz w:val="30"/>
          <w:szCs w:val="30"/>
        </w:rPr>
        <w:t xml:space="preserve"> “İnsan olarak yaratılan herkes; temel insan haklarına sahiptir.” </w:t>
      </w:r>
    </w:p>
    <w:p w14:paraId="43D9104A" w14:textId="49EF763F" w:rsidR="004E674F" w:rsidRPr="00664E3E" w:rsidRDefault="004E674F" w:rsidP="006E12B6">
      <w:pPr>
        <w:spacing w:after="0" w:line="264" w:lineRule="auto"/>
        <w:ind w:firstLine="708"/>
        <w:jc w:val="both"/>
        <w:rPr>
          <w:rFonts w:asciiTheme="majorBidi" w:eastAsia="Calibri" w:hAnsiTheme="majorBidi" w:cstheme="majorBidi"/>
          <w:color w:val="000000"/>
          <w:kern w:val="24"/>
          <w:sz w:val="30"/>
          <w:szCs w:val="30"/>
        </w:rPr>
      </w:pPr>
      <w:r w:rsidRPr="00664E3E">
        <w:rPr>
          <w:rFonts w:asciiTheme="majorBidi" w:eastAsia="Calibri" w:hAnsiTheme="majorBidi" w:cstheme="majorBidi"/>
          <w:color w:val="000000"/>
          <w:kern w:val="24"/>
          <w:sz w:val="30"/>
          <w:szCs w:val="30"/>
        </w:rPr>
        <w:t xml:space="preserve">İslâm, asırlarca evvel, </w:t>
      </w:r>
      <w:r w:rsidRPr="00664E3E">
        <w:rPr>
          <w:rFonts w:asciiTheme="majorBidi" w:eastAsia="Calibri" w:hAnsiTheme="majorBidi" w:cstheme="majorBidi"/>
          <w:b/>
          <w:bCs/>
          <w:color w:val="000000"/>
          <w:kern w:val="24"/>
          <w:sz w:val="30"/>
          <w:szCs w:val="30"/>
        </w:rPr>
        <w:t xml:space="preserve">suç ve ceza mevzuunda </w:t>
      </w:r>
      <w:proofErr w:type="spellStart"/>
      <w:r w:rsidRPr="00664E3E">
        <w:rPr>
          <w:rFonts w:asciiTheme="majorBidi" w:eastAsia="Calibri" w:hAnsiTheme="majorBidi" w:cstheme="majorBidi"/>
          <w:b/>
          <w:bCs/>
          <w:color w:val="000000"/>
          <w:kern w:val="24"/>
          <w:sz w:val="30"/>
          <w:szCs w:val="30"/>
        </w:rPr>
        <w:t>kanunîlik</w:t>
      </w:r>
      <w:proofErr w:type="spellEnd"/>
      <w:r w:rsidRPr="00664E3E">
        <w:rPr>
          <w:rFonts w:asciiTheme="majorBidi" w:eastAsia="Calibri" w:hAnsiTheme="majorBidi" w:cstheme="majorBidi"/>
          <w:b/>
          <w:bCs/>
          <w:color w:val="000000"/>
          <w:kern w:val="24"/>
          <w:sz w:val="30"/>
          <w:szCs w:val="30"/>
        </w:rPr>
        <w:t xml:space="preserve"> ilkesini </w:t>
      </w:r>
      <w:proofErr w:type="spellStart"/>
      <w:r w:rsidRPr="00664E3E">
        <w:rPr>
          <w:rFonts w:asciiTheme="majorBidi" w:eastAsia="Calibri" w:hAnsiTheme="majorBidi" w:cstheme="majorBidi"/>
          <w:b/>
          <w:bCs/>
          <w:color w:val="000000"/>
          <w:kern w:val="24"/>
          <w:sz w:val="30"/>
          <w:szCs w:val="30"/>
        </w:rPr>
        <w:t>vaz'ediyor</w:t>
      </w:r>
      <w:proofErr w:type="spellEnd"/>
      <w:r w:rsidRPr="00664E3E">
        <w:rPr>
          <w:rFonts w:asciiTheme="majorBidi" w:eastAsia="Calibri" w:hAnsiTheme="majorBidi" w:cstheme="majorBidi"/>
          <w:b/>
          <w:bCs/>
          <w:color w:val="000000"/>
          <w:kern w:val="24"/>
          <w:sz w:val="30"/>
          <w:szCs w:val="30"/>
        </w:rPr>
        <w:t>;</w:t>
      </w:r>
      <w:r w:rsidRPr="00664E3E">
        <w:rPr>
          <w:rFonts w:asciiTheme="majorBidi" w:eastAsia="Calibri" w:hAnsiTheme="majorBidi" w:cstheme="majorBidi"/>
          <w:color w:val="000000"/>
          <w:kern w:val="24"/>
          <w:sz w:val="30"/>
          <w:szCs w:val="30"/>
        </w:rPr>
        <w:t xml:space="preserve"> kesinleşmiş bir suç olmadığı takdirde kimsenin suçlu sayılamayacağını, zanlının da diğer insanlar gibi haklarının bulunduğunu ve bunların kat'iyen onun elinden alınamayacağını; </w:t>
      </w:r>
      <w:r w:rsidRPr="00664E3E">
        <w:rPr>
          <w:rFonts w:asciiTheme="majorBidi" w:eastAsia="Calibri" w:hAnsiTheme="majorBidi" w:cstheme="majorBidi"/>
          <w:b/>
          <w:bCs/>
          <w:color w:val="000000"/>
          <w:kern w:val="24"/>
          <w:sz w:val="30"/>
          <w:szCs w:val="30"/>
        </w:rPr>
        <w:t xml:space="preserve">ihtimallere binaen insanların </w:t>
      </w:r>
      <w:proofErr w:type="gramStart"/>
      <w:r w:rsidRPr="00664E3E">
        <w:rPr>
          <w:rFonts w:asciiTheme="majorBidi" w:eastAsia="Calibri" w:hAnsiTheme="majorBidi" w:cstheme="majorBidi"/>
          <w:b/>
          <w:bCs/>
          <w:color w:val="000000"/>
          <w:kern w:val="24"/>
          <w:sz w:val="30"/>
          <w:szCs w:val="30"/>
        </w:rPr>
        <w:t>sorgulanamayacağını;</w:t>
      </w:r>
      <w:proofErr w:type="gramEnd"/>
      <w:r w:rsidRPr="00664E3E">
        <w:rPr>
          <w:rFonts w:asciiTheme="majorBidi" w:eastAsia="Calibri" w:hAnsiTheme="majorBidi" w:cstheme="majorBidi"/>
          <w:color w:val="000000"/>
          <w:kern w:val="24"/>
          <w:sz w:val="30"/>
          <w:szCs w:val="30"/>
        </w:rPr>
        <w:t xml:space="preserve"> kimseye işkence </w:t>
      </w:r>
      <w:proofErr w:type="gramStart"/>
      <w:r w:rsidRPr="00664E3E">
        <w:rPr>
          <w:rFonts w:asciiTheme="majorBidi" w:eastAsia="Calibri" w:hAnsiTheme="majorBidi" w:cstheme="majorBidi"/>
          <w:color w:val="000000"/>
          <w:kern w:val="24"/>
          <w:sz w:val="30"/>
          <w:szCs w:val="30"/>
        </w:rPr>
        <w:lastRenderedPageBreak/>
        <w:t>edilemeyeceğini;</w:t>
      </w:r>
      <w:proofErr w:type="gramEnd"/>
      <w:r w:rsidRPr="00664E3E">
        <w:rPr>
          <w:rFonts w:asciiTheme="majorBidi" w:eastAsia="Calibri" w:hAnsiTheme="majorBidi" w:cstheme="majorBidi"/>
          <w:color w:val="000000"/>
          <w:kern w:val="24"/>
          <w:sz w:val="30"/>
          <w:szCs w:val="30"/>
        </w:rPr>
        <w:t xml:space="preserve"> </w:t>
      </w:r>
      <w:r w:rsidRPr="00664E3E">
        <w:rPr>
          <w:rFonts w:asciiTheme="majorBidi" w:eastAsia="Calibri" w:hAnsiTheme="majorBidi" w:cstheme="majorBidi"/>
          <w:b/>
          <w:bCs/>
          <w:color w:val="000000"/>
          <w:kern w:val="24"/>
          <w:sz w:val="30"/>
          <w:szCs w:val="30"/>
        </w:rPr>
        <w:t xml:space="preserve">her hakkın muhterem </w:t>
      </w:r>
      <w:proofErr w:type="gramStart"/>
      <w:r w:rsidRPr="00664E3E">
        <w:rPr>
          <w:rFonts w:asciiTheme="majorBidi" w:eastAsia="Calibri" w:hAnsiTheme="majorBidi" w:cstheme="majorBidi"/>
          <w:b/>
          <w:bCs/>
          <w:color w:val="000000"/>
          <w:kern w:val="24"/>
          <w:sz w:val="30"/>
          <w:szCs w:val="30"/>
        </w:rPr>
        <w:t>olduğunu;</w:t>
      </w:r>
      <w:proofErr w:type="gramEnd"/>
      <w:r w:rsidRPr="00664E3E">
        <w:rPr>
          <w:rFonts w:asciiTheme="majorBidi" w:eastAsia="Calibri" w:hAnsiTheme="majorBidi" w:cstheme="majorBidi"/>
          <w:b/>
          <w:bCs/>
          <w:color w:val="000000"/>
          <w:kern w:val="24"/>
          <w:sz w:val="30"/>
          <w:szCs w:val="30"/>
        </w:rPr>
        <w:t xml:space="preserve"> insan haklarıyla alâkalı hiçbir şeyin küçümsenemeyeceğini önemli bir kural olarak ifade eder.</w:t>
      </w:r>
      <w:r w:rsidRPr="00664E3E">
        <w:rPr>
          <w:rFonts w:asciiTheme="majorBidi" w:eastAsia="Calibri" w:hAnsiTheme="majorBidi" w:cstheme="majorBidi"/>
          <w:color w:val="000000"/>
          <w:kern w:val="24"/>
          <w:sz w:val="30"/>
          <w:szCs w:val="30"/>
        </w:rPr>
        <w:t xml:space="preserve">  Ayrıca adaletin önemli esaslarından biri </w:t>
      </w:r>
      <w:proofErr w:type="gramStart"/>
      <w:r w:rsidRPr="00664E3E">
        <w:rPr>
          <w:rFonts w:asciiTheme="majorBidi" w:eastAsia="Calibri" w:hAnsiTheme="majorBidi" w:cstheme="majorBidi"/>
          <w:color w:val="000000"/>
          <w:kern w:val="24"/>
          <w:sz w:val="30"/>
          <w:szCs w:val="30"/>
        </w:rPr>
        <w:t>de;</w:t>
      </w:r>
      <w:proofErr w:type="gramEnd"/>
      <w:r w:rsidRPr="00664E3E">
        <w:rPr>
          <w:rFonts w:asciiTheme="majorBidi" w:eastAsia="Calibri" w:hAnsiTheme="majorBidi" w:cstheme="majorBidi"/>
          <w:color w:val="000000"/>
          <w:kern w:val="24"/>
          <w:sz w:val="30"/>
          <w:szCs w:val="30"/>
        </w:rPr>
        <w:t xml:space="preserve"> birisinin hatası ile akraba ve dostlarının, milletinin ve devletinin sorumlu tutulamayacağıdır. Cenab-ı Hak, Kur’an-ı Kerim'de;  </w:t>
      </w:r>
      <w:r w:rsidRPr="00664E3E">
        <w:rPr>
          <w:rFonts w:asciiTheme="majorBidi" w:eastAsia="Calibri" w:hAnsiTheme="majorBidi" w:cstheme="majorBidi"/>
          <w:b/>
          <w:bCs/>
          <w:color w:val="000000"/>
          <w:kern w:val="24"/>
          <w:sz w:val="30"/>
          <w:szCs w:val="30"/>
        </w:rPr>
        <w:t>“Hiçbir günahkâr, başkasının günahını yüklenmez</w:t>
      </w:r>
      <w:r w:rsidRPr="00664E3E">
        <w:rPr>
          <w:rFonts w:asciiTheme="majorBidi" w:eastAsia="Calibri" w:hAnsiTheme="majorBidi" w:cstheme="majorBidi"/>
          <w:color w:val="000000"/>
          <w:kern w:val="24"/>
          <w:sz w:val="30"/>
          <w:szCs w:val="30"/>
        </w:rPr>
        <w:t>.” herkes kendi günahının cezasını çeker buyurur</w:t>
      </w:r>
      <w:r w:rsidRPr="006E12B6">
        <w:rPr>
          <w:rFonts w:asciiTheme="majorBidi" w:eastAsia="Calibri" w:hAnsiTheme="majorBidi" w:cstheme="majorBidi"/>
          <w:i/>
          <w:iCs/>
          <w:color w:val="000000"/>
          <w:kern w:val="24"/>
        </w:rPr>
        <w:t xml:space="preserve">. </w:t>
      </w:r>
      <w:r w:rsidRPr="006E12B6">
        <w:rPr>
          <w:rFonts w:asciiTheme="majorBidi" w:eastAsia="Calibri" w:hAnsiTheme="majorBidi" w:cstheme="majorBidi"/>
          <w:b/>
          <w:bCs/>
          <w:i/>
          <w:iCs/>
          <w:color w:val="000000"/>
          <w:kern w:val="24"/>
        </w:rPr>
        <w:t>(</w:t>
      </w:r>
      <w:proofErr w:type="spellStart"/>
      <w:r w:rsidRPr="006E12B6">
        <w:rPr>
          <w:rFonts w:asciiTheme="majorBidi" w:eastAsia="Calibri" w:hAnsiTheme="majorBidi" w:cstheme="majorBidi"/>
          <w:b/>
          <w:bCs/>
          <w:i/>
          <w:iCs/>
          <w:color w:val="000000"/>
          <w:kern w:val="24"/>
        </w:rPr>
        <w:t>Fâtır</w:t>
      </w:r>
      <w:proofErr w:type="spellEnd"/>
      <w:r w:rsidRPr="006E12B6">
        <w:rPr>
          <w:rFonts w:asciiTheme="majorBidi" w:eastAsia="Calibri" w:hAnsiTheme="majorBidi" w:cstheme="majorBidi"/>
          <w:b/>
          <w:bCs/>
          <w:i/>
          <w:iCs/>
          <w:color w:val="000000"/>
          <w:kern w:val="24"/>
        </w:rPr>
        <w:t>, 35/18)</w:t>
      </w:r>
    </w:p>
    <w:p w14:paraId="392E78ED" w14:textId="60BBB1B0" w:rsidR="00DC7430" w:rsidRPr="00664E3E" w:rsidRDefault="00DC7430" w:rsidP="00FD5557">
      <w:pPr>
        <w:spacing w:after="0" w:line="264" w:lineRule="auto"/>
        <w:ind w:firstLine="708"/>
        <w:jc w:val="both"/>
        <w:rPr>
          <w:rFonts w:asciiTheme="majorBidi" w:eastAsia="Calibri" w:hAnsiTheme="majorBidi" w:cstheme="majorBidi"/>
          <w:color w:val="000000"/>
          <w:kern w:val="24"/>
          <w:sz w:val="30"/>
          <w:szCs w:val="30"/>
        </w:rPr>
      </w:pPr>
      <w:r w:rsidRPr="00664E3E">
        <w:rPr>
          <w:rFonts w:asciiTheme="majorBidi" w:hAnsiTheme="majorBidi" w:cstheme="majorBidi"/>
          <w:sz w:val="30"/>
          <w:szCs w:val="30"/>
        </w:rPr>
        <w:t xml:space="preserve">Müslümanlığı doğru anlamanın yolu; kendi öz kaynaklarına yani </w:t>
      </w:r>
      <w:r w:rsidR="006E12B6">
        <w:rPr>
          <w:rFonts w:asciiTheme="majorBidi" w:hAnsiTheme="majorBidi" w:cstheme="majorBidi"/>
          <w:sz w:val="30"/>
          <w:szCs w:val="30"/>
        </w:rPr>
        <w:t>K</w:t>
      </w:r>
      <w:r w:rsidRPr="00664E3E">
        <w:rPr>
          <w:rFonts w:asciiTheme="majorBidi" w:hAnsiTheme="majorBidi" w:cstheme="majorBidi"/>
          <w:sz w:val="30"/>
          <w:szCs w:val="30"/>
        </w:rPr>
        <w:t xml:space="preserve">itaba, </w:t>
      </w:r>
      <w:r w:rsidR="004D0F8D">
        <w:rPr>
          <w:rFonts w:asciiTheme="majorBidi" w:hAnsiTheme="majorBidi" w:cstheme="majorBidi"/>
          <w:sz w:val="30"/>
          <w:szCs w:val="30"/>
        </w:rPr>
        <w:t>S</w:t>
      </w:r>
      <w:r w:rsidRPr="00664E3E">
        <w:rPr>
          <w:rFonts w:asciiTheme="majorBidi" w:hAnsiTheme="majorBidi" w:cstheme="majorBidi"/>
          <w:sz w:val="30"/>
          <w:szCs w:val="30"/>
        </w:rPr>
        <w:t xml:space="preserve">ünnete ve </w:t>
      </w:r>
      <w:r w:rsidR="006E12B6">
        <w:rPr>
          <w:rFonts w:asciiTheme="majorBidi" w:hAnsiTheme="majorBidi" w:cstheme="majorBidi"/>
          <w:sz w:val="30"/>
          <w:szCs w:val="30"/>
        </w:rPr>
        <w:t>S</w:t>
      </w:r>
      <w:r w:rsidRPr="00664E3E">
        <w:rPr>
          <w:rFonts w:asciiTheme="majorBidi" w:hAnsiTheme="majorBidi" w:cstheme="majorBidi"/>
          <w:sz w:val="30"/>
          <w:szCs w:val="30"/>
        </w:rPr>
        <w:t>iyer</w:t>
      </w:r>
      <w:r w:rsidR="006E12B6">
        <w:rPr>
          <w:rFonts w:asciiTheme="majorBidi" w:hAnsiTheme="majorBidi" w:cstheme="majorBidi"/>
          <w:sz w:val="30"/>
          <w:szCs w:val="30"/>
        </w:rPr>
        <w:t>-</w:t>
      </w:r>
      <w:r w:rsidRPr="00664E3E">
        <w:rPr>
          <w:rFonts w:asciiTheme="majorBidi" w:hAnsiTheme="majorBidi" w:cstheme="majorBidi"/>
          <w:sz w:val="30"/>
          <w:szCs w:val="30"/>
        </w:rPr>
        <w:t xml:space="preserve">i </w:t>
      </w:r>
      <w:r w:rsidR="006E12B6">
        <w:rPr>
          <w:rFonts w:asciiTheme="majorBidi" w:hAnsiTheme="majorBidi" w:cstheme="majorBidi"/>
          <w:sz w:val="30"/>
          <w:szCs w:val="30"/>
        </w:rPr>
        <w:t>N</w:t>
      </w:r>
      <w:r w:rsidRPr="00664E3E">
        <w:rPr>
          <w:rFonts w:asciiTheme="majorBidi" w:hAnsiTheme="majorBidi" w:cstheme="majorBidi"/>
          <w:sz w:val="30"/>
          <w:szCs w:val="30"/>
        </w:rPr>
        <w:t xml:space="preserve">ebeviye müracaattan, aynı zamanda hakiki temsilcilerini takip etmekten geçmektedir. </w:t>
      </w:r>
      <w:r w:rsidR="00164479" w:rsidRPr="00664E3E">
        <w:rPr>
          <w:rFonts w:asciiTheme="majorBidi" w:hAnsiTheme="majorBidi" w:cstheme="majorBidi"/>
          <w:b/>
          <w:bCs/>
          <w:sz w:val="30"/>
          <w:szCs w:val="30"/>
        </w:rPr>
        <w:t xml:space="preserve">"İnsana saygı, yaratıcıya saygıdır" "Her bir insan potansiyel olarak, Cenâb-ı Hakk'ın onun adına yemin ettiği eşref-i mahlûk bir varlıktır", </w:t>
      </w:r>
      <w:r w:rsidR="001D319D" w:rsidRPr="00664E3E">
        <w:rPr>
          <w:rFonts w:asciiTheme="majorBidi" w:hAnsiTheme="majorBidi" w:cstheme="majorBidi"/>
          <w:b/>
          <w:bCs/>
          <w:sz w:val="30"/>
          <w:szCs w:val="30"/>
        </w:rPr>
        <w:t xml:space="preserve"> “İ</w:t>
      </w:r>
      <w:r w:rsidR="00164479" w:rsidRPr="00664E3E">
        <w:rPr>
          <w:rFonts w:asciiTheme="majorBidi" w:hAnsiTheme="majorBidi" w:cstheme="majorBidi"/>
          <w:b/>
          <w:bCs/>
          <w:sz w:val="30"/>
          <w:szCs w:val="30"/>
        </w:rPr>
        <w:t>nsan</w:t>
      </w:r>
      <w:r w:rsidR="001D319D" w:rsidRPr="00664E3E">
        <w:rPr>
          <w:rFonts w:asciiTheme="majorBidi" w:hAnsiTheme="majorBidi" w:cstheme="majorBidi"/>
          <w:b/>
          <w:bCs/>
          <w:sz w:val="30"/>
          <w:szCs w:val="30"/>
        </w:rPr>
        <w:t xml:space="preserve"> </w:t>
      </w:r>
      <w:r w:rsidR="00164479" w:rsidRPr="00664E3E">
        <w:rPr>
          <w:rFonts w:asciiTheme="majorBidi" w:hAnsiTheme="majorBidi" w:cstheme="majorBidi"/>
          <w:b/>
          <w:bCs/>
          <w:sz w:val="30"/>
          <w:szCs w:val="30"/>
        </w:rPr>
        <w:t>haklarının korunması ilahi bir emir</w:t>
      </w:r>
      <w:r w:rsidR="001D319D" w:rsidRPr="00664E3E">
        <w:rPr>
          <w:rFonts w:asciiTheme="majorBidi" w:hAnsiTheme="majorBidi" w:cstheme="majorBidi"/>
          <w:b/>
          <w:bCs/>
          <w:sz w:val="30"/>
          <w:szCs w:val="30"/>
        </w:rPr>
        <w:t>dir ve</w:t>
      </w:r>
      <w:r w:rsidR="00164479" w:rsidRPr="00664E3E">
        <w:rPr>
          <w:rFonts w:asciiTheme="majorBidi" w:hAnsiTheme="majorBidi" w:cstheme="majorBidi"/>
          <w:b/>
          <w:bCs/>
          <w:sz w:val="30"/>
          <w:szCs w:val="30"/>
        </w:rPr>
        <w:t xml:space="preserve"> o toplumun her kesimi eşit hak ve imkânlara sahip</w:t>
      </w:r>
      <w:r w:rsidR="001D319D" w:rsidRPr="00664E3E">
        <w:rPr>
          <w:rFonts w:asciiTheme="majorBidi" w:hAnsiTheme="majorBidi" w:cstheme="majorBidi"/>
          <w:b/>
          <w:bCs/>
          <w:sz w:val="30"/>
          <w:szCs w:val="30"/>
        </w:rPr>
        <w:t>tir.</w:t>
      </w:r>
      <w:r w:rsidRPr="00664E3E">
        <w:rPr>
          <w:rFonts w:asciiTheme="majorBidi" w:hAnsiTheme="majorBidi" w:cstheme="majorBidi"/>
          <w:sz w:val="30"/>
          <w:szCs w:val="30"/>
        </w:rPr>
        <w:t xml:space="preserve"> </w:t>
      </w:r>
    </w:p>
    <w:p w14:paraId="46E1F9C2" w14:textId="15668A61" w:rsidR="00DC7430" w:rsidRPr="00664E3E" w:rsidRDefault="00DC7430" w:rsidP="00664E3E">
      <w:pPr>
        <w:spacing w:after="0" w:line="264" w:lineRule="auto"/>
        <w:jc w:val="both"/>
        <w:rPr>
          <w:rFonts w:asciiTheme="majorBidi" w:hAnsiTheme="majorBidi" w:cstheme="majorBidi"/>
          <w:sz w:val="30"/>
          <w:szCs w:val="30"/>
        </w:rPr>
      </w:pPr>
      <w:r w:rsidRPr="00664E3E">
        <w:rPr>
          <w:rFonts w:asciiTheme="majorBidi" w:hAnsiTheme="majorBidi" w:cstheme="majorBidi"/>
          <w:sz w:val="30"/>
          <w:szCs w:val="30"/>
        </w:rPr>
        <w:t xml:space="preserve">          Rabbim bizleri insana layık olduğu değeri veren ve ona derin bir saygı duyan gerçek Müslümanlardan eylesin!</w:t>
      </w:r>
    </w:p>
    <w:p w14:paraId="0D2B5539" w14:textId="77777777" w:rsidR="0099256E" w:rsidRPr="00664E3E" w:rsidRDefault="0099256E" w:rsidP="00664E3E">
      <w:pPr>
        <w:spacing w:after="0" w:line="264" w:lineRule="auto"/>
        <w:jc w:val="both"/>
        <w:rPr>
          <w:rFonts w:asciiTheme="majorBidi" w:hAnsiTheme="majorBidi" w:cstheme="majorBidi"/>
          <w:sz w:val="30"/>
          <w:szCs w:val="30"/>
        </w:rPr>
      </w:pPr>
    </w:p>
    <w:sectPr w:rsidR="0099256E" w:rsidRPr="00664E3E" w:rsidSect="00664E3E">
      <w:footerReference w:type="default" r:id="rId7"/>
      <w:pgSz w:w="8392" w:h="11907" w:code="11"/>
      <w:pgMar w:top="510" w:right="510" w:bottom="397" w:left="51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5E38" w14:textId="77777777" w:rsidR="00070438" w:rsidRDefault="00070438" w:rsidP="00FA11A8">
      <w:pPr>
        <w:spacing w:after="0" w:line="240" w:lineRule="auto"/>
      </w:pPr>
      <w:r>
        <w:separator/>
      </w:r>
    </w:p>
  </w:endnote>
  <w:endnote w:type="continuationSeparator" w:id="0">
    <w:p w14:paraId="5823CD5E" w14:textId="77777777" w:rsidR="00070438" w:rsidRDefault="00070438" w:rsidP="00FA1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768471"/>
      <w:docPartObj>
        <w:docPartGallery w:val="Page Numbers (Bottom of Page)"/>
        <w:docPartUnique/>
      </w:docPartObj>
    </w:sdtPr>
    <w:sdtContent>
      <w:p w14:paraId="15985AE5" w14:textId="0C4DBF80" w:rsidR="00664E3E" w:rsidRDefault="00664E3E" w:rsidP="00664E3E">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17F88" w14:textId="77777777" w:rsidR="00070438" w:rsidRDefault="00070438" w:rsidP="00FA11A8">
      <w:pPr>
        <w:spacing w:after="0" w:line="240" w:lineRule="auto"/>
      </w:pPr>
      <w:r>
        <w:separator/>
      </w:r>
    </w:p>
  </w:footnote>
  <w:footnote w:type="continuationSeparator" w:id="0">
    <w:p w14:paraId="6C05ADE0" w14:textId="77777777" w:rsidR="00070438" w:rsidRDefault="00070438" w:rsidP="00FA11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C2"/>
    <w:rsid w:val="00070438"/>
    <w:rsid w:val="00097A0F"/>
    <w:rsid w:val="000C5CC5"/>
    <w:rsid w:val="00117C41"/>
    <w:rsid w:val="001407D6"/>
    <w:rsid w:val="0014707A"/>
    <w:rsid w:val="00164479"/>
    <w:rsid w:val="00196205"/>
    <w:rsid w:val="001B1AFC"/>
    <w:rsid w:val="001D319D"/>
    <w:rsid w:val="001E1D23"/>
    <w:rsid w:val="002443F7"/>
    <w:rsid w:val="002B2866"/>
    <w:rsid w:val="002D3D54"/>
    <w:rsid w:val="003E007A"/>
    <w:rsid w:val="003E72FE"/>
    <w:rsid w:val="00441D82"/>
    <w:rsid w:val="004B0E7B"/>
    <w:rsid w:val="004D0F8D"/>
    <w:rsid w:val="004E674F"/>
    <w:rsid w:val="004E68C6"/>
    <w:rsid w:val="00564C52"/>
    <w:rsid w:val="005C0758"/>
    <w:rsid w:val="005E0E9E"/>
    <w:rsid w:val="006067C3"/>
    <w:rsid w:val="006078E9"/>
    <w:rsid w:val="00626736"/>
    <w:rsid w:val="006328F7"/>
    <w:rsid w:val="0066261F"/>
    <w:rsid w:val="00664E3E"/>
    <w:rsid w:val="006E12B6"/>
    <w:rsid w:val="007057C2"/>
    <w:rsid w:val="00713403"/>
    <w:rsid w:val="00732DC7"/>
    <w:rsid w:val="007A4637"/>
    <w:rsid w:val="007C76EF"/>
    <w:rsid w:val="00910999"/>
    <w:rsid w:val="00943656"/>
    <w:rsid w:val="00964F17"/>
    <w:rsid w:val="0099256E"/>
    <w:rsid w:val="009C36B6"/>
    <w:rsid w:val="00AA4D7A"/>
    <w:rsid w:val="00B27922"/>
    <w:rsid w:val="00BC29EB"/>
    <w:rsid w:val="00C96474"/>
    <w:rsid w:val="00CA60E6"/>
    <w:rsid w:val="00D2458B"/>
    <w:rsid w:val="00D948E2"/>
    <w:rsid w:val="00DC7430"/>
    <w:rsid w:val="00E44AE1"/>
    <w:rsid w:val="00E4575B"/>
    <w:rsid w:val="00E75334"/>
    <w:rsid w:val="00EB5361"/>
    <w:rsid w:val="00ED1B40"/>
    <w:rsid w:val="00ED7D06"/>
    <w:rsid w:val="00EF6B63"/>
    <w:rsid w:val="00F04FB4"/>
    <w:rsid w:val="00F21707"/>
    <w:rsid w:val="00FA11A8"/>
    <w:rsid w:val="00FC3FEC"/>
    <w:rsid w:val="00FD5557"/>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5FACD"/>
  <w15:chartTrackingRefBased/>
  <w15:docId w15:val="{2E4479A6-6732-4A26-9068-4C323FF7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1A8"/>
  </w:style>
  <w:style w:type="paragraph" w:styleId="Balk1">
    <w:name w:val="heading 1"/>
    <w:basedOn w:val="Normal"/>
    <w:next w:val="Normal"/>
    <w:link w:val="Balk1Char"/>
    <w:uiPriority w:val="9"/>
    <w:qFormat/>
    <w:rsid w:val="007057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057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057C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057C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057C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057C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057C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057C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057C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57C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057C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057C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057C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057C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057C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057C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057C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057C2"/>
    <w:rPr>
      <w:rFonts w:eastAsiaTheme="majorEastAsia" w:cstheme="majorBidi"/>
      <w:color w:val="272727" w:themeColor="text1" w:themeTint="D8"/>
    </w:rPr>
  </w:style>
  <w:style w:type="paragraph" w:styleId="KonuBal">
    <w:name w:val="Title"/>
    <w:basedOn w:val="Normal"/>
    <w:next w:val="Normal"/>
    <w:link w:val="KonuBalChar"/>
    <w:uiPriority w:val="10"/>
    <w:qFormat/>
    <w:rsid w:val="00705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057C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057C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057C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057C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057C2"/>
    <w:rPr>
      <w:i/>
      <w:iCs/>
      <w:color w:val="404040" w:themeColor="text1" w:themeTint="BF"/>
    </w:rPr>
  </w:style>
  <w:style w:type="paragraph" w:styleId="ListeParagraf">
    <w:name w:val="List Paragraph"/>
    <w:basedOn w:val="Normal"/>
    <w:uiPriority w:val="34"/>
    <w:qFormat/>
    <w:rsid w:val="007057C2"/>
    <w:pPr>
      <w:ind w:left="720"/>
      <w:contextualSpacing/>
    </w:pPr>
  </w:style>
  <w:style w:type="character" w:styleId="GlVurgulama">
    <w:name w:val="Intense Emphasis"/>
    <w:basedOn w:val="VarsaylanParagrafYazTipi"/>
    <w:uiPriority w:val="21"/>
    <w:qFormat/>
    <w:rsid w:val="007057C2"/>
    <w:rPr>
      <w:i/>
      <w:iCs/>
      <w:color w:val="2F5496" w:themeColor="accent1" w:themeShade="BF"/>
    </w:rPr>
  </w:style>
  <w:style w:type="paragraph" w:styleId="GlAlnt">
    <w:name w:val="Intense Quote"/>
    <w:basedOn w:val="Normal"/>
    <w:next w:val="Normal"/>
    <w:link w:val="GlAlntChar"/>
    <w:uiPriority w:val="30"/>
    <w:qFormat/>
    <w:rsid w:val="00705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057C2"/>
    <w:rPr>
      <w:i/>
      <w:iCs/>
      <w:color w:val="2F5496" w:themeColor="accent1" w:themeShade="BF"/>
    </w:rPr>
  </w:style>
  <w:style w:type="character" w:styleId="GlBavuru">
    <w:name w:val="Intense Reference"/>
    <w:basedOn w:val="VarsaylanParagrafYazTipi"/>
    <w:uiPriority w:val="32"/>
    <w:qFormat/>
    <w:rsid w:val="007057C2"/>
    <w:rPr>
      <w:b/>
      <w:bCs/>
      <w:smallCaps/>
      <w:color w:val="2F5496" w:themeColor="accent1" w:themeShade="BF"/>
      <w:spacing w:val="5"/>
    </w:rPr>
  </w:style>
  <w:style w:type="paragraph" w:styleId="stBilgi">
    <w:name w:val="header"/>
    <w:basedOn w:val="Normal"/>
    <w:link w:val="stBilgiChar"/>
    <w:uiPriority w:val="99"/>
    <w:unhideWhenUsed/>
    <w:rsid w:val="00FA11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11A8"/>
  </w:style>
  <w:style w:type="paragraph" w:styleId="AltBilgi">
    <w:name w:val="footer"/>
    <w:basedOn w:val="Normal"/>
    <w:link w:val="AltBilgiChar"/>
    <w:uiPriority w:val="99"/>
    <w:unhideWhenUsed/>
    <w:rsid w:val="00FA11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A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1C35A286-56DD-44DA-ABB3-C8378EA1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6283</Characters>
  <Application>Microsoft Office Word</Application>
  <DocSecurity>0</DocSecurity>
  <Lines>130</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41</cp:revision>
  <cp:lastPrinted>2026-03-24T15:35:00Z</cp:lastPrinted>
  <dcterms:created xsi:type="dcterms:W3CDTF">2026-03-23T15:51:00Z</dcterms:created>
  <dcterms:modified xsi:type="dcterms:W3CDTF">2026-03-24T15:42:00Z</dcterms:modified>
</cp:coreProperties>
</file>