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BA83" w14:textId="60F75235" w:rsidR="006D3DC9" w:rsidRPr="006C29CE" w:rsidRDefault="006D3DC9" w:rsidP="006C29CE">
      <w:pPr>
        <w:autoSpaceDE w:val="0"/>
        <w:autoSpaceDN w:val="0"/>
        <w:adjustRightInd w:val="0"/>
        <w:spacing w:after="0" w:line="276" w:lineRule="auto"/>
        <w:ind w:firstLine="709"/>
        <w:jc w:val="both"/>
        <w:rPr>
          <w:rFonts w:asciiTheme="majorBidi" w:eastAsia="Calibri" w:hAnsiTheme="majorBidi" w:cstheme="majorBidi"/>
          <w:spacing w:val="2"/>
          <w:sz w:val="32"/>
          <w:szCs w:val="32"/>
        </w:rPr>
      </w:pPr>
      <w:r w:rsidRPr="006C29CE">
        <w:rPr>
          <w:rFonts w:asciiTheme="majorBidi" w:eastAsia="Calibri" w:hAnsiTheme="majorBidi" w:cstheme="majorBidi"/>
          <w:spacing w:val="2"/>
          <w:sz w:val="32"/>
          <w:szCs w:val="32"/>
        </w:rPr>
        <w:t>İBADETLERDE DEVAMLILIK VE CANLILIK</w:t>
      </w:r>
    </w:p>
    <w:p w14:paraId="2171C344" w14:textId="7B5A6356" w:rsidR="00BD0676" w:rsidRPr="006C29CE" w:rsidRDefault="00290EAB" w:rsidP="006C29CE">
      <w:pPr>
        <w:adjustRightInd w:val="0"/>
        <w:spacing w:after="0" w:line="276" w:lineRule="auto"/>
        <w:ind w:firstLine="311"/>
        <w:jc w:val="center"/>
        <w:textAlignment w:val="center"/>
        <w:rPr>
          <w:rFonts w:asciiTheme="majorBidi" w:eastAsia="SimSun" w:hAnsiTheme="majorBidi" w:cstheme="majorBidi"/>
          <w:b/>
          <w:bCs/>
          <w:spacing w:val="3"/>
          <w:sz w:val="32"/>
          <w:szCs w:val="32"/>
          <w:lang w:eastAsia="tr-TR"/>
        </w:rPr>
      </w:pPr>
      <w:r w:rsidRPr="006C29CE">
        <w:rPr>
          <w:rFonts w:asciiTheme="majorBidi" w:eastAsia="SimSun" w:hAnsiTheme="majorBidi" w:cstheme="majorBidi"/>
          <w:b/>
          <w:bCs/>
          <w:spacing w:val="3"/>
          <w:sz w:val="32"/>
          <w:szCs w:val="32"/>
          <w:lang w:eastAsia="tr-TR"/>
        </w:rPr>
        <w:t xml:space="preserve">  </w:t>
      </w:r>
      <w:r w:rsidR="00BD0676" w:rsidRPr="006C29CE">
        <w:rPr>
          <w:rFonts w:asciiTheme="majorBidi" w:eastAsia="SimSun" w:hAnsiTheme="majorBidi" w:cstheme="majorBidi"/>
          <w:b/>
          <w:bCs/>
          <w:spacing w:val="3"/>
          <w:sz w:val="32"/>
          <w:szCs w:val="32"/>
          <w:lang w:eastAsia="tr-TR"/>
        </w:rPr>
        <w:t>Muhterem Müslümanlar!</w:t>
      </w:r>
    </w:p>
    <w:p w14:paraId="245CBE7A" w14:textId="18A5B884" w:rsidR="00BD0676" w:rsidRPr="006C29CE" w:rsidRDefault="00BD0676" w:rsidP="006C29CE">
      <w:pPr>
        <w:adjustRightInd w:val="0"/>
        <w:spacing w:after="0" w:line="276" w:lineRule="auto"/>
        <w:ind w:firstLine="311"/>
        <w:jc w:val="center"/>
        <w:textAlignment w:val="center"/>
        <w:rPr>
          <w:rFonts w:asciiTheme="majorBidi" w:eastAsia="SimSun" w:hAnsiTheme="majorBidi" w:cstheme="majorBidi"/>
          <w:b/>
          <w:bCs/>
          <w:spacing w:val="3"/>
          <w:sz w:val="32"/>
          <w:szCs w:val="32"/>
          <w:lang w:eastAsia="tr-TR"/>
        </w:rPr>
      </w:pPr>
      <w:r w:rsidRPr="006C29CE">
        <w:rPr>
          <w:rFonts w:asciiTheme="majorBidi" w:eastAsia="SimSun" w:hAnsiTheme="majorBidi" w:cstheme="majorBidi"/>
          <w:b/>
          <w:bCs/>
          <w:spacing w:val="3"/>
          <w:sz w:val="32"/>
          <w:szCs w:val="32"/>
          <w:lang w:eastAsia="tr-TR"/>
        </w:rPr>
        <w:t>Hutbemiz ibadetlerde devamlılık</w:t>
      </w:r>
      <w:r w:rsidR="006D3DC9" w:rsidRPr="006C29CE">
        <w:rPr>
          <w:rFonts w:asciiTheme="majorBidi" w:eastAsia="SimSun" w:hAnsiTheme="majorBidi" w:cstheme="majorBidi"/>
          <w:b/>
          <w:bCs/>
          <w:spacing w:val="3"/>
          <w:sz w:val="32"/>
          <w:szCs w:val="32"/>
          <w:lang w:eastAsia="tr-TR"/>
        </w:rPr>
        <w:t xml:space="preserve"> ve canlılık</w:t>
      </w:r>
      <w:r w:rsidRPr="006C29CE">
        <w:rPr>
          <w:rFonts w:asciiTheme="majorBidi" w:eastAsia="SimSun" w:hAnsiTheme="majorBidi" w:cstheme="majorBidi"/>
          <w:b/>
          <w:bCs/>
          <w:spacing w:val="3"/>
          <w:sz w:val="32"/>
          <w:szCs w:val="32"/>
          <w:lang w:eastAsia="tr-TR"/>
        </w:rPr>
        <w:t xml:space="preserve"> hakkındadır.</w:t>
      </w:r>
    </w:p>
    <w:p w14:paraId="32E2B7E0" w14:textId="0AFA9DBE" w:rsidR="00290EAB" w:rsidRPr="006C29CE" w:rsidRDefault="0061044E" w:rsidP="006C29CE">
      <w:pPr>
        <w:autoSpaceDE w:val="0"/>
        <w:autoSpaceDN w:val="0"/>
        <w:adjustRightInd w:val="0"/>
        <w:spacing w:after="0" w:line="276" w:lineRule="auto"/>
        <w:ind w:firstLine="709"/>
        <w:jc w:val="both"/>
        <w:rPr>
          <w:rFonts w:asciiTheme="majorBidi" w:eastAsia="Calibri" w:hAnsiTheme="majorBidi" w:cstheme="majorBidi"/>
          <w:spacing w:val="2"/>
          <w:sz w:val="32"/>
          <w:szCs w:val="32"/>
        </w:rPr>
      </w:pPr>
      <w:r w:rsidRPr="006C29CE">
        <w:rPr>
          <w:rFonts w:asciiTheme="majorBidi" w:eastAsia="Calibri" w:hAnsiTheme="majorBidi" w:cstheme="majorBidi"/>
          <w:spacing w:val="2"/>
          <w:sz w:val="32"/>
          <w:szCs w:val="32"/>
        </w:rPr>
        <w:t>Rabbimiz Kur’an</w:t>
      </w:r>
      <w:r w:rsidR="00290EAB" w:rsidRPr="006C29CE">
        <w:rPr>
          <w:rFonts w:asciiTheme="majorBidi" w:eastAsia="Calibri" w:hAnsiTheme="majorBidi" w:cstheme="majorBidi"/>
          <w:spacing w:val="2"/>
          <w:sz w:val="32"/>
          <w:szCs w:val="32"/>
        </w:rPr>
        <w:t xml:space="preserve">-ı Kerim’de; </w:t>
      </w:r>
      <w:r w:rsidR="00290EAB" w:rsidRPr="00682214">
        <w:rPr>
          <w:rFonts w:ascii="Traditional Arabic" w:eastAsia="Calibri" w:hAnsi="Traditional Arabic" w:cs="Traditional Arabic"/>
          <w:b/>
          <w:bCs/>
          <w:spacing w:val="2"/>
          <w:sz w:val="36"/>
          <w:szCs w:val="36"/>
          <w:rtl/>
        </w:rPr>
        <w:t>وَاعْبُدْرَبَّكَ حَتَّى يَأْتِيَكَ الْيَقِينُ</w:t>
      </w:r>
      <w:r w:rsidR="00290EAB" w:rsidRPr="00682214">
        <w:rPr>
          <w:rFonts w:ascii="Traditional Arabic" w:eastAsia="Calibri" w:hAnsi="Traditional Arabic" w:cs="Traditional Arabic"/>
          <w:spacing w:val="2"/>
          <w:sz w:val="36"/>
          <w:szCs w:val="36"/>
        </w:rPr>
        <w:t xml:space="preserve"> </w:t>
      </w:r>
      <w:r w:rsidR="00290EAB" w:rsidRPr="006C29CE">
        <w:rPr>
          <w:rFonts w:asciiTheme="majorBidi" w:eastAsia="Calibri" w:hAnsiTheme="majorBidi" w:cstheme="majorBidi"/>
          <w:b/>
          <w:bCs/>
          <w:spacing w:val="2"/>
          <w:sz w:val="32"/>
          <w:szCs w:val="32"/>
        </w:rPr>
        <w:t>Sana ölüm gelip çatıncaya kadar da Rabbine ibadet et</w:t>
      </w:r>
      <w:r w:rsidR="00290EAB" w:rsidRPr="006C29CE">
        <w:rPr>
          <w:rFonts w:asciiTheme="majorBidi" w:eastAsia="Calibri" w:hAnsiTheme="majorBidi" w:cstheme="majorBidi"/>
          <w:spacing w:val="2"/>
          <w:sz w:val="32"/>
          <w:szCs w:val="32"/>
        </w:rPr>
        <w:t xml:space="preserve"> buyrulmaktadır. </w:t>
      </w:r>
      <w:r w:rsidR="00290EAB" w:rsidRPr="001E334F">
        <w:rPr>
          <w:rFonts w:asciiTheme="majorBidi" w:eastAsia="Calibri" w:hAnsiTheme="majorBidi" w:cstheme="majorBidi"/>
          <w:b/>
          <w:bCs/>
          <w:i/>
          <w:iCs/>
          <w:spacing w:val="2"/>
          <w:sz w:val="24"/>
          <w:szCs w:val="24"/>
        </w:rPr>
        <w:t>(Hicr:15/99)</w:t>
      </w:r>
    </w:p>
    <w:p w14:paraId="3EB4EB3C" w14:textId="77777777" w:rsidR="00290EAB" w:rsidRPr="006C29CE" w:rsidRDefault="00290EAB" w:rsidP="006C29CE">
      <w:pPr>
        <w:autoSpaceDE w:val="0"/>
        <w:autoSpaceDN w:val="0"/>
        <w:adjustRightInd w:val="0"/>
        <w:spacing w:after="0" w:line="276" w:lineRule="auto"/>
        <w:ind w:firstLine="709"/>
        <w:jc w:val="both"/>
        <w:rPr>
          <w:rFonts w:asciiTheme="majorBidi" w:eastAsia="Calibri" w:hAnsiTheme="majorBidi" w:cstheme="majorBidi"/>
          <w:spacing w:val="2"/>
          <w:sz w:val="32"/>
          <w:szCs w:val="32"/>
          <w:vertAlign w:val="superscript"/>
        </w:rPr>
      </w:pPr>
      <w:r w:rsidRPr="006C29CE">
        <w:rPr>
          <w:rFonts w:asciiTheme="majorBidi" w:eastAsia="Calibri" w:hAnsiTheme="majorBidi" w:cstheme="majorBidi"/>
          <w:spacing w:val="2"/>
          <w:sz w:val="32"/>
          <w:szCs w:val="32"/>
        </w:rPr>
        <w:t>Efendimiz (s.a.s</w:t>
      </w:r>
      <w:r w:rsidRPr="00F13866">
        <w:rPr>
          <w:rFonts w:ascii="Traditional Arabic" w:eastAsia="Calibri" w:hAnsi="Traditional Arabic" w:cs="Traditional Arabic"/>
          <w:b/>
          <w:bCs/>
          <w:spacing w:val="2"/>
          <w:sz w:val="32"/>
          <w:szCs w:val="32"/>
        </w:rPr>
        <w:t>):</w:t>
      </w:r>
      <w:r w:rsidRPr="00682214">
        <w:rPr>
          <w:rFonts w:ascii="Traditional Arabic" w:eastAsia="Calibri" w:hAnsi="Traditional Arabic" w:cs="Traditional Arabic"/>
          <w:b/>
          <w:bCs/>
          <w:spacing w:val="2"/>
          <w:sz w:val="36"/>
          <w:szCs w:val="36"/>
        </w:rPr>
        <w:t xml:space="preserve"> </w:t>
      </w:r>
      <w:r w:rsidRPr="00682214">
        <w:rPr>
          <w:rFonts w:ascii="Traditional Arabic" w:eastAsia="Calibri" w:hAnsi="Traditional Arabic" w:cs="Traditional Arabic"/>
          <w:b/>
          <w:bCs/>
          <w:spacing w:val="2"/>
          <w:sz w:val="36"/>
          <w:szCs w:val="36"/>
          <w:rtl/>
        </w:rPr>
        <w:t>أَحَبُّ الْأَعْمَالِ إِلَى اللهِ تَعَالَى أَدْوَمُهَا وَإِنْ قَلَّ</w:t>
      </w:r>
      <w:r w:rsidRPr="006C29CE">
        <w:rPr>
          <w:rFonts w:asciiTheme="majorBidi" w:eastAsia="Calibri" w:hAnsiTheme="majorBidi" w:cstheme="majorBidi"/>
          <w:sz w:val="32"/>
          <w:szCs w:val="32"/>
          <w:lang w:bidi="ar-YE"/>
        </w:rPr>
        <w:t xml:space="preserve"> </w:t>
      </w:r>
      <w:r w:rsidRPr="006C29CE">
        <w:rPr>
          <w:rFonts w:asciiTheme="majorBidi" w:eastAsia="Calibri" w:hAnsiTheme="majorBidi" w:cstheme="majorBidi"/>
          <w:b/>
          <w:bCs/>
          <w:spacing w:val="2"/>
          <w:sz w:val="32"/>
          <w:szCs w:val="32"/>
        </w:rPr>
        <w:t>“Amellerin Allah’a en sevimlisi, az da olsa devamlı olanıdır.</w:t>
      </w:r>
      <w:r w:rsidRPr="006C29CE">
        <w:rPr>
          <w:rFonts w:asciiTheme="majorBidi" w:eastAsia="Calibri" w:hAnsiTheme="majorBidi" w:cstheme="majorBidi"/>
          <w:i/>
          <w:iCs/>
          <w:spacing w:val="2"/>
          <w:sz w:val="32"/>
          <w:szCs w:val="32"/>
        </w:rPr>
        <w:t>”</w:t>
      </w:r>
      <w:r w:rsidRPr="006C29CE">
        <w:rPr>
          <w:rFonts w:asciiTheme="majorBidi" w:hAnsiTheme="majorBidi" w:cstheme="majorBidi"/>
          <w:sz w:val="32"/>
          <w:szCs w:val="32"/>
        </w:rPr>
        <w:t xml:space="preserve"> </w:t>
      </w:r>
      <w:r w:rsidRPr="006C29CE">
        <w:rPr>
          <w:rFonts w:asciiTheme="majorBidi" w:eastAsia="Calibri" w:hAnsiTheme="majorBidi" w:cstheme="majorBidi"/>
          <w:spacing w:val="2"/>
          <w:sz w:val="32"/>
          <w:szCs w:val="32"/>
        </w:rPr>
        <w:t xml:space="preserve">Buyurmuştur. </w:t>
      </w:r>
      <w:r w:rsidRPr="001E334F">
        <w:rPr>
          <w:rFonts w:asciiTheme="majorBidi" w:eastAsia="Calibri" w:hAnsiTheme="majorBidi" w:cstheme="majorBidi"/>
          <w:b/>
          <w:bCs/>
          <w:i/>
          <w:iCs/>
          <w:spacing w:val="2"/>
          <w:sz w:val="24"/>
          <w:szCs w:val="24"/>
        </w:rPr>
        <w:t xml:space="preserve">(Buhârî, </w:t>
      </w:r>
      <w:proofErr w:type="spellStart"/>
      <w:r w:rsidRPr="001E334F">
        <w:rPr>
          <w:rFonts w:asciiTheme="majorBidi" w:eastAsia="Calibri" w:hAnsiTheme="majorBidi" w:cstheme="majorBidi"/>
          <w:b/>
          <w:bCs/>
          <w:i/>
          <w:iCs/>
          <w:spacing w:val="2"/>
          <w:sz w:val="24"/>
          <w:szCs w:val="24"/>
        </w:rPr>
        <w:t>rikâk</w:t>
      </w:r>
      <w:proofErr w:type="spellEnd"/>
      <w:r w:rsidRPr="001E334F">
        <w:rPr>
          <w:rFonts w:asciiTheme="majorBidi" w:eastAsia="Calibri" w:hAnsiTheme="majorBidi" w:cstheme="majorBidi"/>
          <w:b/>
          <w:bCs/>
          <w:i/>
          <w:iCs/>
          <w:spacing w:val="2"/>
          <w:sz w:val="24"/>
          <w:szCs w:val="24"/>
        </w:rPr>
        <w:t xml:space="preserve"> 18)</w:t>
      </w:r>
    </w:p>
    <w:p w14:paraId="57E44809" w14:textId="7EF9D0A1" w:rsidR="001562B3" w:rsidRPr="006C29CE" w:rsidRDefault="00290EAB" w:rsidP="006C29CE">
      <w:pPr>
        <w:shd w:val="clear" w:color="auto" w:fill="FFFFFF"/>
        <w:spacing w:after="0" w:line="276" w:lineRule="auto"/>
        <w:jc w:val="both"/>
        <w:rPr>
          <w:rFonts w:asciiTheme="majorBidi" w:hAnsiTheme="majorBidi" w:cstheme="majorBidi"/>
          <w:sz w:val="32"/>
          <w:szCs w:val="32"/>
          <w:lang w:eastAsia="zh-CN"/>
        </w:rPr>
      </w:pPr>
      <w:r w:rsidRPr="006C29CE">
        <w:rPr>
          <w:rFonts w:asciiTheme="majorBidi" w:hAnsiTheme="majorBidi" w:cstheme="majorBidi"/>
          <w:sz w:val="32"/>
          <w:szCs w:val="32"/>
          <w:lang w:eastAsia="tr-TR"/>
        </w:rPr>
        <w:t xml:space="preserve">   </w:t>
      </w:r>
      <w:r w:rsidR="002B6316" w:rsidRPr="006C29CE">
        <w:rPr>
          <w:rFonts w:asciiTheme="majorBidi" w:hAnsiTheme="majorBidi" w:cstheme="majorBidi"/>
          <w:sz w:val="32"/>
          <w:szCs w:val="32"/>
          <w:lang w:eastAsia="tr-TR"/>
        </w:rPr>
        <w:t xml:space="preserve">Bir ibadet mevsimi olan Ramazan </w:t>
      </w:r>
      <w:r w:rsidR="00D36438" w:rsidRPr="006C29CE">
        <w:rPr>
          <w:rFonts w:asciiTheme="majorBidi" w:hAnsiTheme="majorBidi" w:cstheme="majorBidi"/>
          <w:sz w:val="32"/>
          <w:szCs w:val="32"/>
          <w:lang w:eastAsia="tr-TR"/>
        </w:rPr>
        <w:t>ayını;</w:t>
      </w:r>
      <w:r w:rsidR="002B6316" w:rsidRPr="006C29CE">
        <w:rPr>
          <w:rFonts w:asciiTheme="majorBidi" w:hAnsiTheme="majorBidi" w:cstheme="majorBidi"/>
          <w:sz w:val="32"/>
          <w:szCs w:val="32"/>
          <w:lang w:eastAsia="tr-TR"/>
        </w:rPr>
        <w:t xml:space="preserve"> oruç, teravih, mukabele, itikaf, infak </w:t>
      </w:r>
      <w:r w:rsidR="00D36438" w:rsidRPr="006C29CE">
        <w:rPr>
          <w:rFonts w:asciiTheme="majorBidi" w:hAnsiTheme="majorBidi" w:cstheme="majorBidi"/>
          <w:sz w:val="32"/>
          <w:szCs w:val="32"/>
          <w:lang w:eastAsia="tr-TR"/>
        </w:rPr>
        <w:t>ve ikramlarla</w:t>
      </w:r>
      <w:r w:rsidR="002B6316" w:rsidRPr="006C29CE">
        <w:rPr>
          <w:rFonts w:asciiTheme="majorBidi" w:hAnsiTheme="majorBidi" w:cstheme="majorBidi"/>
          <w:sz w:val="32"/>
          <w:szCs w:val="32"/>
          <w:lang w:eastAsia="tr-TR"/>
        </w:rPr>
        <w:t xml:space="preserve"> değerlendirmeye </w:t>
      </w:r>
      <w:r w:rsidR="00D36438" w:rsidRPr="006C29CE">
        <w:rPr>
          <w:rFonts w:asciiTheme="majorBidi" w:hAnsiTheme="majorBidi" w:cstheme="majorBidi"/>
          <w:sz w:val="32"/>
          <w:szCs w:val="32"/>
          <w:lang w:eastAsia="tr-TR"/>
        </w:rPr>
        <w:t>çalışarak</w:t>
      </w:r>
      <w:r w:rsidR="002B6316" w:rsidRPr="006C29CE">
        <w:rPr>
          <w:rFonts w:asciiTheme="majorBidi" w:hAnsiTheme="majorBidi" w:cstheme="majorBidi"/>
          <w:sz w:val="32"/>
          <w:szCs w:val="32"/>
          <w:lang w:eastAsia="tr-TR"/>
        </w:rPr>
        <w:t xml:space="preserve"> </w:t>
      </w:r>
      <w:r w:rsidR="00D36438" w:rsidRPr="006C29CE">
        <w:rPr>
          <w:rFonts w:asciiTheme="majorBidi" w:hAnsiTheme="majorBidi" w:cstheme="majorBidi"/>
          <w:sz w:val="32"/>
          <w:szCs w:val="32"/>
          <w:lang w:eastAsia="tr-TR"/>
        </w:rPr>
        <w:t>bayram</w:t>
      </w:r>
      <w:bookmarkStart w:id="0" w:name="_Hlk133487329"/>
      <w:r w:rsidR="00D36438" w:rsidRPr="006C29CE">
        <w:rPr>
          <w:rFonts w:asciiTheme="majorBidi" w:hAnsiTheme="majorBidi" w:cstheme="majorBidi"/>
          <w:sz w:val="32"/>
          <w:szCs w:val="32"/>
          <w:lang w:eastAsia="tr-TR"/>
        </w:rPr>
        <w:t>ı</w:t>
      </w:r>
      <w:bookmarkEnd w:id="0"/>
      <w:r w:rsidR="00D36438" w:rsidRPr="006C29CE">
        <w:rPr>
          <w:rFonts w:asciiTheme="majorBidi" w:hAnsiTheme="majorBidi" w:cstheme="majorBidi"/>
          <w:sz w:val="32"/>
          <w:szCs w:val="32"/>
          <w:lang w:eastAsia="tr-TR"/>
        </w:rPr>
        <w:t xml:space="preserve"> idrak ettik</w:t>
      </w:r>
      <w:r w:rsidR="002B6316" w:rsidRPr="006C29CE">
        <w:rPr>
          <w:rFonts w:asciiTheme="majorBidi" w:hAnsiTheme="majorBidi" w:cstheme="majorBidi"/>
          <w:sz w:val="32"/>
          <w:szCs w:val="32"/>
          <w:lang w:eastAsia="tr-TR"/>
        </w:rPr>
        <w:t>.</w:t>
      </w:r>
      <w:r w:rsidR="00D36438" w:rsidRPr="006C29CE">
        <w:rPr>
          <w:rFonts w:asciiTheme="majorBidi" w:hAnsiTheme="majorBidi" w:cstheme="majorBidi"/>
          <w:sz w:val="32"/>
          <w:szCs w:val="32"/>
          <w:lang w:eastAsia="tr-TR"/>
        </w:rPr>
        <w:t xml:space="preserve"> </w:t>
      </w:r>
      <w:r w:rsidR="00D36438" w:rsidRPr="006C29CE">
        <w:rPr>
          <w:rFonts w:asciiTheme="majorBidi" w:hAnsiTheme="majorBidi" w:cstheme="majorBidi"/>
          <w:b/>
          <w:bCs/>
          <w:sz w:val="32"/>
          <w:szCs w:val="32"/>
          <w:lang w:eastAsia="tr-TR"/>
        </w:rPr>
        <w:t>Ramazan</w:t>
      </w:r>
      <w:r w:rsidR="001562B3" w:rsidRPr="006C29CE">
        <w:rPr>
          <w:rFonts w:asciiTheme="majorBidi" w:hAnsiTheme="majorBidi" w:cstheme="majorBidi"/>
          <w:sz w:val="32"/>
          <w:szCs w:val="32"/>
          <w:lang w:eastAsia="tr-TR"/>
        </w:rPr>
        <w:t>,</w:t>
      </w:r>
      <w:r w:rsidR="00D36438" w:rsidRPr="006C29CE">
        <w:rPr>
          <w:rFonts w:asciiTheme="majorBidi" w:hAnsiTheme="majorBidi" w:cstheme="majorBidi"/>
          <w:sz w:val="32"/>
          <w:szCs w:val="32"/>
          <w:lang w:eastAsia="tr-TR"/>
        </w:rPr>
        <w:t xml:space="preserve"> ibadet hayatımız açısından yoğun geçti. İ</w:t>
      </w:r>
      <w:r w:rsidR="002B6316" w:rsidRPr="006C29CE">
        <w:rPr>
          <w:rFonts w:asciiTheme="majorBidi" w:hAnsiTheme="majorBidi" w:cstheme="majorBidi"/>
          <w:sz w:val="32"/>
          <w:szCs w:val="32"/>
          <w:lang w:eastAsia="tr-TR"/>
        </w:rPr>
        <w:t>badet</w:t>
      </w:r>
      <w:r w:rsidR="00D36438" w:rsidRPr="006C29CE">
        <w:rPr>
          <w:rFonts w:asciiTheme="majorBidi" w:hAnsiTheme="majorBidi" w:cstheme="majorBidi"/>
          <w:sz w:val="32"/>
          <w:szCs w:val="32"/>
          <w:lang w:eastAsia="tr-TR"/>
        </w:rPr>
        <w:t xml:space="preserve"> </w:t>
      </w:r>
      <w:r w:rsidR="002B6316" w:rsidRPr="006C29CE">
        <w:rPr>
          <w:rFonts w:asciiTheme="majorBidi" w:hAnsiTheme="majorBidi" w:cstheme="majorBidi"/>
          <w:sz w:val="32"/>
          <w:szCs w:val="32"/>
          <w:lang w:eastAsia="tr-TR"/>
        </w:rPr>
        <w:t xml:space="preserve">hayatımıza ait </w:t>
      </w:r>
      <w:r w:rsidR="00D36438" w:rsidRPr="006C29CE">
        <w:rPr>
          <w:rFonts w:asciiTheme="majorBidi" w:hAnsiTheme="majorBidi" w:cstheme="majorBidi"/>
          <w:sz w:val="32"/>
          <w:szCs w:val="32"/>
          <w:lang w:eastAsia="tr-TR"/>
        </w:rPr>
        <w:t xml:space="preserve">kazandığımız bu </w:t>
      </w:r>
      <w:r w:rsidR="00834D0D" w:rsidRPr="006C29CE">
        <w:rPr>
          <w:rFonts w:asciiTheme="majorBidi" w:hAnsiTheme="majorBidi" w:cstheme="majorBidi"/>
          <w:sz w:val="32"/>
          <w:szCs w:val="32"/>
          <w:lang w:eastAsia="tr-TR"/>
        </w:rPr>
        <w:t xml:space="preserve">kıvamı, </w:t>
      </w:r>
      <w:r w:rsidR="00425FBC" w:rsidRPr="006C29CE">
        <w:rPr>
          <w:rFonts w:asciiTheme="majorBidi" w:hAnsiTheme="majorBidi" w:cstheme="majorBidi"/>
          <w:sz w:val="32"/>
          <w:szCs w:val="32"/>
          <w:lang w:eastAsia="tr-TR"/>
        </w:rPr>
        <w:t>Ramazan’dan</w:t>
      </w:r>
      <w:r w:rsidR="00834D0D" w:rsidRPr="006C29CE">
        <w:rPr>
          <w:rFonts w:asciiTheme="majorBidi" w:hAnsiTheme="majorBidi" w:cstheme="majorBidi"/>
          <w:sz w:val="32"/>
          <w:szCs w:val="32"/>
          <w:lang w:eastAsia="tr-TR"/>
        </w:rPr>
        <w:t xml:space="preserve"> sonra</w:t>
      </w:r>
      <w:r w:rsidR="001562B3" w:rsidRPr="006C29CE">
        <w:rPr>
          <w:rFonts w:asciiTheme="majorBidi" w:hAnsiTheme="majorBidi" w:cstheme="majorBidi"/>
          <w:sz w:val="32"/>
          <w:szCs w:val="32"/>
          <w:lang w:eastAsia="tr-TR"/>
        </w:rPr>
        <w:t xml:space="preserve"> </w:t>
      </w:r>
      <w:r w:rsidR="00834D0D" w:rsidRPr="006C29CE">
        <w:rPr>
          <w:rFonts w:asciiTheme="majorBidi" w:hAnsiTheme="majorBidi" w:cstheme="majorBidi"/>
          <w:sz w:val="32"/>
          <w:szCs w:val="32"/>
          <w:lang w:eastAsia="tr-TR"/>
        </w:rPr>
        <w:t xml:space="preserve">da nafile oruçlarla, geceleri kılacağımız </w:t>
      </w:r>
      <w:proofErr w:type="spellStart"/>
      <w:r w:rsidR="00834D0D" w:rsidRPr="006C29CE">
        <w:rPr>
          <w:rFonts w:asciiTheme="majorBidi" w:hAnsiTheme="majorBidi" w:cstheme="majorBidi"/>
          <w:sz w:val="32"/>
          <w:szCs w:val="32"/>
          <w:lang w:eastAsia="tr-TR"/>
        </w:rPr>
        <w:t>teheccüd</w:t>
      </w:r>
      <w:proofErr w:type="spellEnd"/>
      <w:r w:rsidR="00834D0D" w:rsidRPr="006C29CE">
        <w:rPr>
          <w:rFonts w:asciiTheme="majorBidi" w:hAnsiTheme="majorBidi" w:cstheme="majorBidi"/>
          <w:sz w:val="32"/>
          <w:szCs w:val="32"/>
          <w:lang w:eastAsia="tr-TR"/>
        </w:rPr>
        <w:t xml:space="preserve"> namazıyla, </w:t>
      </w:r>
      <w:proofErr w:type="spellStart"/>
      <w:r w:rsidR="00834D0D" w:rsidRPr="006C29CE">
        <w:rPr>
          <w:rFonts w:asciiTheme="majorBidi" w:hAnsiTheme="majorBidi" w:cstheme="majorBidi"/>
          <w:sz w:val="32"/>
          <w:szCs w:val="32"/>
          <w:lang w:eastAsia="tr-TR"/>
        </w:rPr>
        <w:t>evrad</w:t>
      </w:r>
      <w:r w:rsidR="00D17D6A" w:rsidRPr="006C29CE">
        <w:rPr>
          <w:rFonts w:asciiTheme="majorBidi" w:hAnsiTheme="majorBidi" w:cstheme="majorBidi"/>
          <w:sz w:val="32"/>
          <w:szCs w:val="32"/>
          <w:lang w:eastAsia="tr-TR"/>
        </w:rPr>
        <w:t>ü</w:t>
      </w:r>
      <w:proofErr w:type="spellEnd"/>
      <w:r w:rsidR="00834D0D" w:rsidRPr="006C29CE">
        <w:rPr>
          <w:rFonts w:asciiTheme="majorBidi" w:hAnsiTheme="majorBidi" w:cstheme="majorBidi"/>
          <w:sz w:val="32"/>
          <w:szCs w:val="32"/>
          <w:lang w:eastAsia="tr-TR"/>
        </w:rPr>
        <w:t xml:space="preserve"> </w:t>
      </w:r>
      <w:proofErr w:type="spellStart"/>
      <w:r w:rsidR="00834D0D" w:rsidRPr="006C29CE">
        <w:rPr>
          <w:rFonts w:asciiTheme="majorBidi" w:hAnsiTheme="majorBidi" w:cstheme="majorBidi"/>
          <w:sz w:val="32"/>
          <w:szCs w:val="32"/>
          <w:lang w:eastAsia="tr-TR"/>
        </w:rPr>
        <w:t>ezkârla</w:t>
      </w:r>
      <w:proofErr w:type="spellEnd"/>
      <w:r w:rsidR="00834D0D" w:rsidRPr="006C29CE">
        <w:rPr>
          <w:rFonts w:asciiTheme="majorBidi" w:hAnsiTheme="majorBidi" w:cstheme="majorBidi"/>
          <w:sz w:val="32"/>
          <w:szCs w:val="32"/>
          <w:lang w:eastAsia="tr-TR"/>
        </w:rPr>
        <w:t xml:space="preserve">, </w:t>
      </w:r>
      <w:r w:rsidR="00834D0D" w:rsidRPr="006C29CE">
        <w:rPr>
          <w:rFonts w:asciiTheme="majorBidi" w:hAnsiTheme="majorBidi" w:cstheme="majorBidi"/>
          <w:b/>
          <w:bCs/>
          <w:sz w:val="32"/>
          <w:szCs w:val="32"/>
          <w:lang w:eastAsia="tr-TR"/>
        </w:rPr>
        <w:t>çaresizlerin çaresi</w:t>
      </w:r>
      <w:r w:rsidR="00834D0D" w:rsidRPr="006C29CE">
        <w:rPr>
          <w:rFonts w:asciiTheme="majorBidi" w:hAnsiTheme="majorBidi" w:cstheme="majorBidi"/>
          <w:sz w:val="32"/>
          <w:szCs w:val="32"/>
          <w:lang w:eastAsia="tr-TR"/>
        </w:rPr>
        <w:t xml:space="preserve"> olmakla sürdürmeye gayret etmeliyiz.</w:t>
      </w:r>
      <w:r w:rsidR="00F55378" w:rsidRPr="006C29CE">
        <w:rPr>
          <w:rFonts w:asciiTheme="majorBidi" w:hAnsiTheme="majorBidi" w:cstheme="majorBidi"/>
          <w:sz w:val="32"/>
          <w:szCs w:val="32"/>
          <w:lang w:eastAsia="zh-CN"/>
        </w:rPr>
        <w:t xml:space="preserve"> </w:t>
      </w:r>
    </w:p>
    <w:p w14:paraId="795E7315" w14:textId="77777777" w:rsidR="00425FBC" w:rsidRDefault="00C70349" w:rsidP="00425FBC">
      <w:pPr>
        <w:spacing w:after="0"/>
        <w:jc w:val="both"/>
        <w:rPr>
          <w:rFonts w:asciiTheme="majorBidi" w:hAnsiTheme="majorBidi" w:cstheme="majorBidi"/>
          <w:sz w:val="32"/>
          <w:szCs w:val="32"/>
          <w:shd w:val="clear" w:color="auto" w:fill="FFFFFF"/>
        </w:rPr>
      </w:pPr>
      <w:r w:rsidRPr="006C29CE">
        <w:rPr>
          <w:rFonts w:asciiTheme="majorBidi" w:hAnsiTheme="majorBidi" w:cstheme="majorBidi"/>
          <w:sz w:val="32"/>
          <w:szCs w:val="32"/>
          <w:shd w:val="clear" w:color="auto" w:fill="FFFFFF"/>
        </w:rPr>
        <w:t xml:space="preserve">       Peygamber Efendimiz (</w:t>
      </w:r>
      <w:proofErr w:type="spellStart"/>
      <w:r w:rsidR="00425FBC">
        <w:rPr>
          <w:rFonts w:asciiTheme="majorBidi" w:hAnsiTheme="majorBidi" w:cstheme="majorBidi"/>
          <w:sz w:val="32"/>
          <w:szCs w:val="32"/>
          <w:shd w:val="clear" w:color="auto" w:fill="FFFFFF"/>
        </w:rPr>
        <w:t>s.</w:t>
      </w:r>
      <w:r w:rsidRPr="006C29CE">
        <w:rPr>
          <w:rFonts w:asciiTheme="majorBidi" w:hAnsiTheme="majorBidi" w:cstheme="majorBidi"/>
          <w:sz w:val="32"/>
          <w:szCs w:val="32"/>
          <w:shd w:val="clear" w:color="auto" w:fill="FFFFFF"/>
        </w:rPr>
        <w:t>a</w:t>
      </w:r>
      <w:r w:rsidR="00425FBC">
        <w:rPr>
          <w:rFonts w:asciiTheme="majorBidi" w:hAnsiTheme="majorBidi" w:cstheme="majorBidi"/>
          <w:sz w:val="32"/>
          <w:szCs w:val="32"/>
          <w:shd w:val="clear" w:color="auto" w:fill="FFFFFF"/>
        </w:rPr>
        <w:t>a.s</w:t>
      </w:r>
      <w:proofErr w:type="spellEnd"/>
      <w:r w:rsidR="00425FBC">
        <w:rPr>
          <w:rFonts w:asciiTheme="majorBidi" w:hAnsiTheme="majorBidi" w:cstheme="majorBidi"/>
          <w:sz w:val="32"/>
          <w:szCs w:val="32"/>
          <w:shd w:val="clear" w:color="auto" w:fill="FFFFFF"/>
        </w:rPr>
        <w:t xml:space="preserve">) </w:t>
      </w:r>
      <w:r w:rsidRPr="006C29CE">
        <w:rPr>
          <w:rFonts w:asciiTheme="majorBidi" w:hAnsiTheme="majorBidi" w:cstheme="majorBidi"/>
          <w:sz w:val="32"/>
          <w:szCs w:val="32"/>
          <w:shd w:val="clear" w:color="auto" w:fill="FFFFFF"/>
        </w:rPr>
        <w:t>buyururlar ki: </w:t>
      </w:r>
      <w:r w:rsidRPr="006C29CE">
        <w:rPr>
          <w:rStyle w:val="Gl"/>
          <w:rFonts w:asciiTheme="majorBidi" w:hAnsiTheme="majorBidi" w:cstheme="majorBidi"/>
          <w:sz w:val="32"/>
          <w:szCs w:val="32"/>
          <w:shd w:val="clear" w:color="auto" w:fill="FFFFFF"/>
        </w:rPr>
        <w:t xml:space="preserve">“Kim Ramazan orucunu tutar ve ona </w:t>
      </w:r>
      <w:r w:rsidR="0061044E" w:rsidRPr="006C29CE">
        <w:rPr>
          <w:rStyle w:val="Gl"/>
          <w:rFonts w:asciiTheme="majorBidi" w:hAnsiTheme="majorBidi" w:cstheme="majorBidi"/>
          <w:sz w:val="32"/>
          <w:szCs w:val="32"/>
          <w:shd w:val="clear" w:color="auto" w:fill="FFFFFF"/>
        </w:rPr>
        <w:t>Şevval</w:t>
      </w:r>
      <w:r w:rsidRPr="006C29CE">
        <w:rPr>
          <w:rStyle w:val="Gl"/>
          <w:rFonts w:asciiTheme="majorBidi" w:hAnsiTheme="majorBidi" w:cstheme="majorBidi"/>
          <w:sz w:val="32"/>
          <w:szCs w:val="32"/>
          <w:shd w:val="clear" w:color="auto" w:fill="FFFFFF"/>
        </w:rPr>
        <w:t xml:space="preserve"> ayından altı gün ilave ederse, bütün seneyi oruçlu geçirmiş olur.”</w:t>
      </w:r>
      <w:r w:rsidRPr="006C29CE">
        <w:rPr>
          <w:rFonts w:asciiTheme="majorBidi" w:hAnsiTheme="majorBidi" w:cstheme="majorBidi"/>
          <w:sz w:val="32"/>
          <w:szCs w:val="32"/>
          <w:shd w:val="clear" w:color="auto" w:fill="FFFFFF"/>
        </w:rPr>
        <w:t> </w:t>
      </w:r>
      <w:r w:rsidRPr="001E334F">
        <w:rPr>
          <w:rFonts w:asciiTheme="majorBidi" w:eastAsia="Calibri" w:hAnsiTheme="majorBidi" w:cstheme="majorBidi"/>
          <w:b/>
          <w:bCs/>
          <w:i/>
          <w:iCs/>
          <w:spacing w:val="2"/>
          <w:sz w:val="24"/>
          <w:szCs w:val="24"/>
        </w:rPr>
        <w:t xml:space="preserve">(Müslim, </w:t>
      </w:r>
      <w:proofErr w:type="spellStart"/>
      <w:r w:rsidRPr="001E334F">
        <w:rPr>
          <w:rFonts w:asciiTheme="majorBidi" w:eastAsia="Calibri" w:hAnsiTheme="majorBidi" w:cstheme="majorBidi"/>
          <w:b/>
          <w:bCs/>
          <w:i/>
          <w:iCs/>
          <w:spacing w:val="2"/>
          <w:sz w:val="24"/>
          <w:szCs w:val="24"/>
        </w:rPr>
        <w:t>Sıyâm</w:t>
      </w:r>
      <w:proofErr w:type="spellEnd"/>
      <w:r w:rsidRPr="001E334F">
        <w:rPr>
          <w:rFonts w:asciiTheme="majorBidi" w:eastAsia="Calibri" w:hAnsiTheme="majorBidi" w:cstheme="majorBidi"/>
          <w:b/>
          <w:bCs/>
          <w:i/>
          <w:iCs/>
          <w:spacing w:val="2"/>
          <w:sz w:val="24"/>
          <w:szCs w:val="24"/>
        </w:rPr>
        <w:t xml:space="preserve"> 204; Tirmizî, </w:t>
      </w:r>
      <w:proofErr w:type="spellStart"/>
      <w:r w:rsidRPr="001E334F">
        <w:rPr>
          <w:rFonts w:asciiTheme="majorBidi" w:eastAsia="Calibri" w:hAnsiTheme="majorBidi" w:cstheme="majorBidi"/>
          <w:b/>
          <w:bCs/>
          <w:i/>
          <w:iCs/>
          <w:spacing w:val="2"/>
          <w:sz w:val="24"/>
          <w:szCs w:val="24"/>
        </w:rPr>
        <w:t>Savm</w:t>
      </w:r>
      <w:proofErr w:type="spellEnd"/>
      <w:r w:rsidRPr="001E334F">
        <w:rPr>
          <w:rFonts w:asciiTheme="majorBidi" w:eastAsia="Calibri" w:hAnsiTheme="majorBidi" w:cstheme="majorBidi"/>
          <w:b/>
          <w:bCs/>
          <w:i/>
          <w:iCs/>
          <w:spacing w:val="2"/>
          <w:sz w:val="24"/>
          <w:szCs w:val="24"/>
        </w:rPr>
        <w:t xml:space="preserve"> 53)</w:t>
      </w:r>
      <w:r w:rsidRPr="006C29CE">
        <w:rPr>
          <w:rFonts w:asciiTheme="majorBidi" w:hAnsiTheme="majorBidi" w:cstheme="majorBidi"/>
          <w:sz w:val="32"/>
          <w:szCs w:val="32"/>
          <w:shd w:val="clear" w:color="auto" w:fill="FFFFFF"/>
        </w:rPr>
        <w:t> </w:t>
      </w:r>
    </w:p>
    <w:p w14:paraId="16D3784C" w14:textId="33A91A30" w:rsidR="00C70349" w:rsidRPr="006C29CE" w:rsidRDefault="00C70349" w:rsidP="00425FBC">
      <w:pPr>
        <w:spacing w:after="0"/>
        <w:jc w:val="both"/>
        <w:rPr>
          <w:rFonts w:asciiTheme="majorBidi" w:hAnsiTheme="majorBidi" w:cstheme="majorBidi"/>
          <w:sz w:val="32"/>
          <w:szCs w:val="32"/>
          <w:shd w:val="clear" w:color="auto" w:fill="FFFFFF"/>
        </w:rPr>
      </w:pPr>
      <w:r w:rsidRPr="006C29CE">
        <w:rPr>
          <w:rFonts w:asciiTheme="majorBidi" w:hAnsiTheme="majorBidi" w:cstheme="majorBidi"/>
          <w:sz w:val="32"/>
          <w:szCs w:val="32"/>
          <w:shd w:val="clear" w:color="auto" w:fill="FFFFFF"/>
        </w:rPr>
        <w:lastRenderedPageBreak/>
        <w:t xml:space="preserve">Hadisi şerifin işaret ettiği gibi Ramazan’dan sonraki ay olan Şevval ayında altı gün oruç tutmak </w:t>
      </w:r>
      <w:proofErr w:type="spellStart"/>
      <w:r w:rsidRPr="006C29CE">
        <w:rPr>
          <w:rFonts w:asciiTheme="majorBidi" w:hAnsiTheme="majorBidi" w:cstheme="majorBidi"/>
          <w:sz w:val="32"/>
          <w:szCs w:val="32"/>
          <w:shd w:val="clear" w:color="auto" w:fill="FFFFFF"/>
        </w:rPr>
        <w:t>müstehaptır</w:t>
      </w:r>
      <w:proofErr w:type="spellEnd"/>
      <w:r w:rsidRPr="006C29CE">
        <w:rPr>
          <w:rFonts w:asciiTheme="majorBidi" w:hAnsiTheme="majorBidi" w:cstheme="majorBidi"/>
          <w:sz w:val="32"/>
          <w:szCs w:val="32"/>
          <w:shd w:val="clear" w:color="auto" w:fill="FFFFFF"/>
        </w:rPr>
        <w:t xml:space="preserve">. </w:t>
      </w:r>
    </w:p>
    <w:p w14:paraId="6654A055" w14:textId="3FABD089" w:rsidR="00C70349" w:rsidRPr="006C29CE" w:rsidRDefault="0061044E" w:rsidP="006C29CE">
      <w:pPr>
        <w:spacing w:after="0" w:line="276" w:lineRule="auto"/>
        <w:ind w:firstLine="708"/>
        <w:jc w:val="both"/>
        <w:rPr>
          <w:rFonts w:asciiTheme="majorBidi" w:eastAsia="Calibri" w:hAnsiTheme="majorBidi" w:cstheme="majorBidi"/>
          <w:sz w:val="32"/>
          <w:szCs w:val="32"/>
        </w:rPr>
      </w:pPr>
      <w:r w:rsidRPr="006C29CE">
        <w:rPr>
          <w:rFonts w:asciiTheme="majorBidi" w:eastAsia="Calibri" w:hAnsiTheme="majorBidi" w:cstheme="majorBidi"/>
          <w:b/>
          <w:bCs/>
          <w:sz w:val="32"/>
          <w:szCs w:val="32"/>
        </w:rPr>
        <w:t>Bedenin ihtiyaçları</w:t>
      </w:r>
      <w:r w:rsidR="00C70349" w:rsidRPr="006C29CE">
        <w:rPr>
          <w:rFonts w:asciiTheme="majorBidi" w:eastAsia="Calibri" w:hAnsiTheme="majorBidi" w:cstheme="majorBidi"/>
          <w:b/>
          <w:bCs/>
          <w:sz w:val="32"/>
          <w:szCs w:val="32"/>
        </w:rPr>
        <w:t xml:space="preserve"> gibi ruhunda ihtiyaçları vardır</w:t>
      </w:r>
      <w:r w:rsidR="00C70349" w:rsidRPr="006C29CE">
        <w:rPr>
          <w:rFonts w:asciiTheme="majorBidi" w:eastAsia="Calibri" w:hAnsiTheme="majorBidi" w:cstheme="majorBidi"/>
          <w:sz w:val="32"/>
          <w:szCs w:val="32"/>
        </w:rPr>
        <w:t xml:space="preserve">. </w:t>
      </w:r>
      <w:r w:rsidR="00C70349" w:rsidRPr="006C29CE">
        <w:rPr>
          <w:rFonts w:asciiTheme="majorBidi" w:hAnsiTheme="majorBidi" w:cstheme="majorBidi"/>
          <w:sz w:val="32"/>
          <w:szCs w:val="32"/>
          <w:lang w:eastAsia="zh-CN"/>
        </w:rPr>
        <w:t xml:space="preserve">Her gün bir miktar Kur’ân okuma ve değişik dualarla niyazda bulunma Allah ile irtibatımız açısından çok önemlidir.  </w:t>
      </w:r>
    </w:p>
    <w:p w14:paraId="5797C627" w14:textId="3771F00E" w:rsidR="00C70349" w:rsidRPr="006C29CE" w:rsidRDefault="00C70349" w:rsidP="006C29CE">
      <w:pPr>
        <w:spacing w:after="0" w:line="276" w:lineRule="auto"/>
        <w:ind w:firstLine="851"/>
        <w:jc w:val="both"/>
        <w:rPr>
          <w:rFonts w:asciiTheme="majorBidi" w:hAnsiTheme="majorBidi" w:cstheme="majorBidi"/>
          <w:sz w:val="32"/>
          <w:szCs w:val="32"/>
          <w:lang w:eastAsia="tr-TR"/>
        </w:rPr>
      </w:pPr>
      <w:r w:rsidRPr="006C29CE">
        <w:rPr>
          <w:rFonts w:asciiTheme="majorBidi" w:hAnsiTheme="majorBidi" w:cstheme="majorBidi"/>
          <w:sz w:val="32"/>
          <w:szCs w:val="32"/>
          <w:lang w:eastAsia="zh-CN"/>
        </w:rPr>
        <w:t xml:space="preserve">Cenâb-ı Hak: </w:t>
      </w:r>
      <w:r w:rsidRPr="006C29CE">
        <w:rPr>
          <w:rFonts w:asciiTheme="majorBidi" w:hAnsiTheme="majorBidi" w:cstheme="majorBidi"/>
          <w:b/>
          <w:bCs/>
          <w:sz w:val="32"/>
          <w:szCs w:val="32"/>
          <w:lang w:eastAsia="zh-CN"/>
        </w:rPr>
        <w:t>“Ey iman edenler! Allah’ı çok zikredin, O’nu sık sık anın. Sabah akşam O’nu takdis ve tenzih edin</w:t>
      </w:r>
      <w:r w:rsidRPr="006C29CE">
        <w:rPr>
          <w:rFonts w:asciiTheme="majorBidi" w:hAnsiTheme="majorBidi" w:cstheme="majorBidi"/>
          <w:b/>
          <w:bCs/>
          <w:i/>
          <w:iCs/>
          <w:sz w:val="32"/>
          <w:szCs w:val="32"/>
          <w:lang w:eastAsia="zh-CN"/>
        </w:rPr>
        <w:t>.”</w:t>
      </w:r>
      <w:r w:rsidRPr="006C29CE">
        <w:rPr>
          <w:rFonts w:asciiTheme="majorBidi" w:hAnsiTheme="majorBidi" w:cstheme="majorBidi"/>
          <w:i/>
          <w:iCs/>
          <w:sz w:val="32"/>
          <w:szCs w:val="32"/>
          <w:lang w:eastAsia="zh-CN"/>
        </w:rPr>
        <w:t xml:space="preserve"> </w:t>
      </w:r>
      <w:r w:rsidRPr="001E334F">
        <w:rPr>
          <w:rFonts w:asciiTheme="majorBidi" w:eastAsia="Calibri" w:hAnsiTheme="majorBidi" w:cstheme="majorBidi"/>
          <w:b/>
          <w:bCs/>
          <w:i/>
          <w:iCs/>
          <w:spacing w:val="2"/>
          <w:sz w:val="24"/>
          <w:szCs w:val="24"/>
        </w:rPr>
        <w:t>(</w:t>
      </w:r>
      <w:proofErr w:type="spellStart"/>
      <w:r w:rsidRPr="001E334F">
        <w:rPr>
          <w:rFonts w:asciiTheme="majorBidi" w:eastAsia="Calibri" w:hAnsiTheme="majorBidi" w:cstheme="majorBidi"/>
          <w:b/>
          <w:bCs/>
          <w:i/>
          <w:iCs/>
          <w:spacing w:val="2"/>
          <w:sz w:val="24"/>
          <w:szCs w:val="24"/>
        </w:rPr>
        <w:t>Ahzab</w:t>
      </w:r>
      <w:proofErr w:type="spellEnd"/>
      <w:r w:rsidRPr="001E334F">
        <w:rPr>
          <w:rFonts w:asciiTheme="majorBidi" w:eastAsia="Calibri" w:hAnsiTheme="majorBidi" w:cstheme="majorBidi"/>
          <w:b/>
          <w:bCs/>
          <w:i/>
          <w:iCs/>
          <w:spacing w:val="2"/>
          <w:sz w:val="24"/>
          <w:szCs w:val="24"/>
        </w:rPr>
        <w:t>, 33/41-42)</w:t>
      </w:r>
      <w:r w:rsidRPr="001E334F">
        <w:rPr>
          <w:rFonts w:asciiTheme="majorBidi" w:hAnsiTheme="majorBidi" w:cstheme="majorBidi"/>
          <w:sz w:val="24"/>
          <w:szCs w:val="24"/>
          <w:lang w:eastAsia="zh-CN"/>
        </w:rPr>
        <w:t xml:space="preserve"> </w:t>
      </w:r>
      <w:r w:rsidRPr="006C29CE">
        <w:rPr>
          <w:rFonts w:asciiTheme="majorBidi" w:hAnsiTheme="majorBidi" w:cstheme="majorBidi"/>
          <w:sz w:val="32"/>
          <w:szCs w:val="32"/>
          <w:lang w:eastAsia="zh-CN"/>
        </w:rPr>
        <w:t>buyurmaktadır.</w:t>
      </w:r>
    </w:p>
    <w:p w14:paraId="7499A7DF" w14:textId="77777777" w:rsidR="00C70349" w:rsidRPr="006C29CE" w:rsidRDefault="00C70349" w:rsidP="006C29CE">
      <w:pPr>
        <w:spacing w:after="0" w:line="276" w:lineRule="auto"/>
        <w:ind w:firstLine="708"/>
        <w:jc w:val="both"/>
        <w:rPr>
          <w:rFonts w:asciiTheme="majorBidi" w:eastAsia="Calibri" w:hAnsiTheme="majorBidi" w:cstheme="majorBidi"/>
          <w:sz w:val="32"/>
          <w:szCs w:val="32"/>
        </w:rPr>
      </w:pPr>
      <w:r w:rsidRPr="006C29CE">
        <w:rPr>
          <w:rFonts w:asciiTheme="majorBidi" w:eastAsia="Calibri" w:hAnsiTheme="majorBidi" w:cstheme="majorBidi"/>
          <w:sz w:val="32"/>
          <w:szCs w:val="32"/>
        </w:rPr>
        <w:t xml:space="preserve">İyi birer kul olabilmemiz için </w:t>
      </w:r>
      <w:proofErr w:type="spellStart"/>
      <w:r w:rsidRPr="006C29CE">
        <w:rPr>
          <w:rFonts w:asciiTheme="majorBidi" w:eastAsia="Calibri" w:hAnsiTheme="majorBidi" w:cstheme="majorBidi"/>
          <w:sz w:val="32"/>
          <w:szCs w:val="32"/>
        </w:rPr>
        <w:t>teâvünü</w:t>
      </w:r>
      <w:proofErr w:type="spellEnd"/>
      <w:r w:rsidRPr="006C29CE">
        <w:rPr>
          <w:rFonts w:asciiTheme="majorBidi" w:eastAsia="Calibri" w:hAnsiTheme="majorBidi" w:cstheme="majorBidi"/>
          <w:sz w:val="32"/>
          <w:szCs w:val="32"/>
        </w:rPr>
        <w:t xml:space="preserve">, birbirimize yardımcı olma düsturunu çok iyi işletmeli ve birbirimize hayırhahlık yaparak hayırlı islere teşvik etmeliyiz. </w:t>
      </w:r>
    </w:p>
    <w:p w14:paraId="45CA10D2" w14:textId="77777777" w:rsidR="00C70349" w:rsidRPr="006C29CE" w:rsidRDefault="00C70349" w:rsidP="006C29CE">
      <w:pPr>
        <w:spacing w:after="0" w:line="276" w:lineRule="auto"/>
        <w:ind w:firstLine="708"/>
        <w:jc w:val="both"/>
        <w:rPr>
          <w:rFonts w:asciiTheme="majorBidi" w:hAnsiTheme="majorBidi" w:cstheme="majorBidi"/>
          <w:sz w:val="32"/>
          <w:szCs w:val="32"/>
          <w:lang w:eastAsia="zh-CN"/>
        </w:rPr>
      </w:pPr>
      <w:r w:rsidRPr="006C29CE">
        <w:rPr>
          <w:rFonts w:asciiTheme="majorBidi" w:hAnsiTheme="majorBidi" w:cstheme="majorBidi"/>
          <w:sz w:val="32"/>
          <w:szCs w:val="32"/>
          <w:lang w:eastAsia="zh-CN"/>
        </w:rPr>
        <w:t xml:space="preserve">Birbirini tanıyan, bilen insanlar değişik gruplar halinde dua okuyabilirler. Bir heyet halinde okuyunca, herkesin amel defterine o okumanın bütününden hâsıl olan sevap yazılır. </w:t>
      </w:r>
    </w:p>
    <w:p w14:paraId="73F41709" w14:textId="77777777" w:rsidR="00C70349" w:rsidRPr="006C29CE" w:rsidRDefault="00C70349" w:rsidP="006C29CE">
      <w:pPr>
        <w:shd w:val="clear" w:color="auto" w:fill="F8F8F8"/>
        <w:spacing w:after="0" w:line="276" w:lineRule="auto"/>
        <w:ind w:firstLine="708"/>
        <w:jc w:val="both"/>
        <w:rPr>
          <w:rFonts w:asciiTheme="majorBidi" w:hAnsiTheme="majorBidi" w:cstheme="majorBidi"/>
          <w:sz w:val="32"/>
          <w:szCs w:val="32"/>
          <w:lang w:eastAsia="tr-TR"/>
        </w:rPr>
      </w:pPr>
      <w:r w:rsidRPr="006C29CE">
        <w:rPr>
          <w:rFonts w:asciiTheme="majorBidi" w:hAnsiTheme="majorBidi" w:cstheme="majorBidi"/>
          <w:sz w:val="32"/>
          <w:szCs w:val="32"/>
          <w:lang w:eastAsia="tr-TR"/>
        </w:rPr>
        <w:t xml:space="preserve">Bir mü’min, bazen kitaplara müracaat ederek, bazen selef-i </w:t>
      </w:r>
      <w:proofErr w:type="spellStart"/>
      <w:r w:rsidRPr="006C29CE">
        <w:rPr>
          <w:rFonts w:asciiTheme="majorBidi" w:hAnsiTheme="majorBidi" w:cstheme="majorBidi"/>
          <w:sz w:val="32"/>
          <w:szCs w:val="32"/>
          <w:lang w:eastAsia="tr-TR"/>
        </w:rPr>
        <w:t>salihînin</w:t>
      </w:r>
      <w:proofErr w:type="spellEnd"/>
      <w:r w:rsidRPr="006C29CE">
        <w:rPr>
          <w:rFonts w:asciiTheme="majorBidi" w:hAnsiTheme="majorBidi" w:cstheme="majorBidi"/>
          <w:sz w:val="32"/>
          <w:szCs w:val="32"/>
          <w:lang w:eastAsia="tr-TR"/>
        </w:rPr>
        <w:t xml:space="preserve"> bereketli hayatlarını mütalaa ederek, bazen tefekkürle, bazen sohbet-i </w:t>
      </w:r>
      <w:proofErr w:type="spellStart"/>
      <w:r w:rsidRPr="006C29CE">
        <w:rPr>
          <w:rFonts w:asciiTheme="majorBidi" w:hAnsiTheme="majorBidi" w:cstheme="majorBidi"/>
          <w:sz w:val="32"/>
          <w:szCs w:val="32"/>
          <w:lang w:eastAsia="tr-TR"/>
        </w:rPr>
        <w:t>Cânan’la</w:t>
      </w:r>
      <w:proofErr w:type="spellEnd"/>
      <w:r w:rsidRPr="006C29CE">
        <w:rPr>
          <w:rFonts w:asciiTheme="majorBidi" w:hAnsiTheme="majorBidi" w:cstheme="majorBidi"/>
          <w:sz w:val="32"/>
          <w:szCs w:val="32"/>
          <w:lang w:eastAsia="tr-TR"/>
        </w:rPr>
        <w:t xml:space="preserve">, bazen de </w:t>
      </w:r>
      <w:proofErr w:type="spellStart"/>
      <w:r w:rsidRPr="006C29CE">
        <w:rPr>
          <w:rFonts w:asciiTheme="majorBidi" w:hAnsiTheme="majorBidi" w:cstheme="majorBidi"/>
          <w:sz w:val="32"/>
          <w:szCs w:val="32"/>
          <w:lang w:eastAsia="tr-TR"/>
        </w:rPr>
        <w:t>evrad</w:t>
      </w:r>
      <w:proofErr w:type="spellEnd"/>
      <w:r w:rsidRPr="006C29CE">
        <w:rPr>
          <w:rFonts w:asciiTheme="majorBidi" w:hAnsiTheme="majorBidi" w:cstheme="majorBidi"/>
          <w:sz w:val="32"/>
          <w:szCs w:val="32"/>
          <w:lang w:eastAsia="tr-TR"/>
        </w:rPr>
        <w:t xml:space="preserve"> ü </w:t>
      </w:r>
      <w:proofErr w:type="spellStart"/>
      <w:r w:rsidRPr="006C29CE">
        <w:rPr>
          <w:rFonts w:asciiTheme="majorBidi" w:hAnsiTheme="majorBidi" w:cstheme="majorBidi"/>
          <w:sz w:val="32"/>
          <w:szCs w:val="32"/>
          <w:lang w:eastAsia="tr-TR"/>
        </w:rPr>
        <w:t>ezkârla</w:t>
      </w:r>
      <w:proofErr w:type="spellEnd"/>
      <w:r w:rsidRPr="006C29CE">
        <w:rPr>
          <w:rFonts w:asciiTheme="majorBidi" w:hAnsiTheme="majorBidi" w:cstheme="majorBidi"/>
          <w:sz w:val="32"/>
          <w:szCs w:val="32"/>
          <w:lang w:eastAsia="tr-TR"/>
        </w:rPr>
        <w:t xml:space="preserve"> sürekli imanını canlı tutma ve </w:t>
      </w:r>
      <w:proofErr w:type="spellStart"/>
      <w:r w:rsidRPr="006C29CE">
        <w:rPr>
          <w:rFonts w:asciiTheme="majorBidi" w:hAnsiTheme="majorBidi" w:cstheme="majorBidi"/>
          <w:sz w:val="32"/>
          <w:szCs w:val="32"/>
          <w:lang w:eastAsia="tr-TR"/>
        </w:rPr>
        <w:t>yakînini</w:t>
      </w:r>
      <w:proofErr w:type="spellEnd"/>
      <w:r w:rsidRPr="006C29CE">
        <w:rPr>
          <w:rFonts w:asciiTheme="majorBidi" w:hAnsiTheme="majorBidi" w:cstheme="majorBidi"/>
          <w:sz w:val="32"/>
          <w:szCs w:val="32"/>
          <w:lang w:eastAsia="tr-TR"/>
        </w:rPr>
        <w:t xml:space="preserve"> arttırma peşinde olmalıdır. </w:t>
      </w:r>
    </w:p>
    <w:p w14:paraId="7624B0CC" w14:textId="4CB79B5D" w:rsidR="00C70349" w:rsidRPr="006C29CE" w:rsidRDefault="00C70349" w:rsidP="006C29CE">
      <w:pPr>
        <w:spacing w:after="0" w:line="276" w:lineRule="auto"/>
        <w:ind w:firstLine="708"/>
        <w:jc w:val="both"/>
        <w:rPr>
          <w:rFonts w:asciiTheme="majorBidi" w:hAnsiTheme="majorBidi" w:cstheme="majorBidi"/>
          <w:b/>
          <w:bCs/>
          <w:sz w:val="32"/>
          <w:szCs w:val="32"/>
        </w:rPr>
      </w:pPr>
      <w:r w:rsidRPr="006C29CE">
        <w:rPr>
          <w:rFonts w:asciiTheme="majorBidi" w:hAnsiTheme="majorBidi" w:cstheme="majorBidi"/>
          <w:b/>
          <w:bCs/>
          <w:sz w:val="32"/>
          <w:szCs w:val="32"/>
        </w:rPr>
        <w:t xml:space="preserve">Biz, kendi değerlerimizi tabiatımızın bir derinliği hâline getirmek istiyorsak, beslenme kaynaklarımızla aralıksız bir iştigal içinde </w:t>
      </w:r>
      <w:r w:rsidRPr="006C29CE">
        <w:rPr>
          <w:rFonts w:asciiTheme="majorBidi" w:hAnsiTheme="majorBidi" w:cstheme="majorBidi"/>
          <w:b/>
          <w:bCs/>
          <w:sz w:val="32"/>
          <w:szCs w:val="32"/>
        </w:rPr>
        <w:lastRenderedPageBreak/>
        <w:t xml:space="preserve">bulunmaya çalışmalı, oturup kalktığımız her yerde sohbet-i </w:t>
      </w:r>
      <w:proofErr w:type="spellStart"/>
      <w:r w:rsidRPr="006C29CE">
        <w:rPr>
          <w:rFonts w:asciiTheme="majorBidi" w:hAnsiTheme="majorBidi" w:cstheme="majorBidi"/>
          <w:b/>
          <w:bCs/>
          <w:sz w:val="32"/>
          <w:szCs w:val="32"/>
        </w:rPr>
        <w:t>cânan</w:t>
      </w:r>
      <w:proofErr w:type="spellEnd"/>
      <w:r w:rsidRPr="006C29CE">
        <w:rPr>
          <w:rFonts w:asciiTheme="majorBidi" w:hAnsiTheme="majorBidi" w:cstheme="majorBidi"/>
          <w:b/>
          <w:bCs/>
          <w:sz w:val="32"/>
          <w:szCs w:val="32"/>
        </w:rPr>
        <w:t xml:space="preserve"> demeli ve bütün konuşma ve sohbetlerimizi bunlar üzerinde </w:t>
      </w:r>
      <w:proofErr w:type="spellStart"/>
      <w:r w:rsidRPr="006C29CE">
        <w:rPr>
          <w:rFonts w:asciiTheme="majorBidi" w:hAnsiTheme="majorBidi" w:cstheme="majorBidi"/>
          <w:b/>
          <w:bCs/>
          <w:sz w:val="32"/>
          <w:szCs w:val="32"/>
        </w:rPr>
        <w:t>örgülemeliyiz</w:t>
      </w:r>
      <w:proofErr w:type="spellEnd"/>
      <w:r w:rsidRPr="006C29CE">
        <w:rPr>
          <w:rFonts w:asciiTheme="majorBidi" w:hAnsiTheme="majorBidi" w:cstheme="majorBidi"/>
          <w:b/>
          <w:bCs/>
          <w:sz w:val="32"/>
          <w:szCs w:val="32"/>
        </w:rPr>
        <w:t>.</w:t>
      </w:r>
    </w:p>
    <w:p w14:paraId="5B2F7E0F" w14:textId="683C5697" w:rsidR="0061044E" w:rsidRPr="006C29CE" w:rsidRDefault="00E35C8B" w:rsidP="006C29CE">
      <w:pPr>
        <w:shd w:val="clear" w:color="auto" w:fill="F8F8F8"/>
        <w:spacing w:after="0" w:line="276" w:lineRule="auto"/>
        <w:ind w:firstLine="708"/>
        <w:jc w:val="both"/>
        <w:rPr>
          <w:rFonts w:asciiTheme="majorBidi" w:hAnsiTheme="majorBidi" w:cstheme="majorBidi"/>
          <w:sz w:val="32"/>
          <w:szCs w:val="32"/>
          <w:lang w:eastAsia="tr-TR"/>
        </w:rPr>
      </w:pPr>
      <w:r w:rsidRPr="006C29CE">
        <w:rPr>
          <w:rFonts w:asciiTheme="majorBidi" w:hAnsiTheme="majorBidi" w:cstheme="majorBidi"/>
          <w:sz w:val="32"/>
          <w:szCs w:val="32"/>
          <w:lang w:eastAsia="tr-TR"/>
        </w:rPr>
        <w:t xml:space="preserve">Öte yandan </w:t>
      </w:r>
      <w:r w:rsidRPr="006C29CE">
        <w:rPr>
          <w:rFonts w:asciiTheme="majorBidi" w:hAnsiTheme="majorBidi" w:cstheme="majorBidi"/>
          <w:b/>
          <w:bCs/>
          <w:sz w:val="32"/>
          <w:szCs w:val="32"/>
          <w:lang w:eastAsia="tr-TR"/>
        </w:rPr>
        <w:t>başkalarının dirilişine yardım ederse</w:t>
      </w:r>
      <w:r w:rsidR="004454D2" w:rsidRPr="006C29CE">
        <w:rPr>
          <w:rFonts w:asciiTheme="majorBidi" w:hAnsiTheme="majorBidi" w:cstheme="majorBidi"/>
          <w:b/>
          <w:bCs/>
          <w:sz w:val="32"/>
          <w:szCs w:val="32"/>
          <w:lang w:eastAsia="tr-TR"/>
        </w:rPr>
        <w:t>k</w:t>
      </w:r>
      <w:r w:rsidRPr="006C29CE">
        <w:rPr>
          <w:rFonts w:asciiTheme="majorBidi" w:hAnsiTheme="majorBidi" w:cstheme="majorBidi"/>
          <w:b/>
          <w:bCs/>
          <w:sz w:val="32"/>
          <w:szCs w:val="32"/>
          <w:lang w:eastAsia="tr-TR"/>
        </w:rPr>
        <w:t>, aynı zamanda diri kalma</w:t>
      </w:r>
      <w:r w:rsidR="004454D2" w:rsidRPr="006C29CE">
        <w:rPr>
          <w:rFonts w:asciiTheme="majorBidi" w:hAnsiTheme="majorBidi" w:cstheme="majorBidi"/>
          <w:b/>
          <w:bCs/>
          <w:sz w:val="32"/>
          <w:szCs w:val="32"/>
          <w:lang w:eastAsia="tr-TR"/>
        </w:rPr>
        <w:t>m</w:t>
      </w:r>
      <w:r w:rsidRPr="006C29CE">
        <w:rPr>
          <w:rFonts w:asciiTheme="majorBidi" w:hAnsiTheme="majorBidi" w:cstheme="majorBidi"/>
          <w:b/>
          <w:bCs/>
          <w:sz w:val="32"/>
          <w:szCs w:val="32"/>
          <w:lang w:eastAsia="tr-TR"/>
        </w:rPr>
        <w:t xml:space="preserve">ıza da yardım etmiş </w:t>
      </w:r>
      <w:r w:rsidR="00682416" w:rsidRPr="006C29CE">
        <w:rPr>
          <w:rFonts w:asciiTheme="majorBidi" w:hAnsiTheme="majorBidi" w:cstheme="majorBidi"/>
          <w:b/>
          <w:bCs/>
          <w:sz w:val="32"/>
          <w:szCs w:val="32"/>
          <w:lang w:eastAsia="tr-TR"/>
        </w:rPr>
        <w:t>oluruz.</w:t>
      </w:r>
      <w:r w:rsidR="0061044E" w:rsidRPr="006C29CE">
        <w:rPr>
          <w:rFonts w:asciiTheme="majorBidi" w:hAnsiTheme="majorBidi" w:cstheme="majorBidi"/>
          <w:sz w:val="32"/>
          <w:szCs w:val="32"/>
          <w:lang w:eastAsia="tr-TR"/>
        </w:rPr>
        <w:t xml:space="preserve"> </w:t>
      </w:r>
    </w:p>
    <w:p w14:paraId="7C383B7B" w14:textId="3622414A" w:rsidR="00E35C8B" w:rsidRPr="006C29CE" w:rsidRDefault="00E35C8B" w:rsidP="006C29CE">
      <w:pPr>
        <w:shd w:val="clear" w:color="auto" w:fill="F8F8F8"/>
        <w:spacing w:after="0" w:line="276" w:lineRule="auto"/>
        <w:ind w:firstLine="708"/>
        <w:jc w:val="both"/>
        <w:rPr>
          <w:rFonts w:asciiTheme="majorBidi" w:hAnsiTheme="majorBidi" w:cstheme="majorBidi"/>
          <w:sz w:val="32"/>
          <w:szCs w:val="32"/>
          <w:lang w:eastAsia="tr-TR"/>
        </w:rPr>
      </w:pPr>
      <w:r w:rsidRPr="006C29CE">
        <w:rPr>
          <w:rFonts w:asciiTheme="majorBidi" w:hAnsiTheme="majorBidi" w:cstheme="majorBidi"/>
          <w:sz w:val="32"/>
          <w:szCs w:val="32"/>
          <w:lang w:eastAsia="tr-TR"/>
        </w:rPr>
        <w:t xml:space="preserve">Bir heyet içindeki bütün insanların aynı anda pörsümesi ve çökmesi mümkün değildir. Mutlaka onların içinde her zaman olmasa da günün bazı parçalarında canlılıklarını devam ettiren insanlar vardır. Dolayısıyla o heyetin fertleri kendi canlılıkları nispetinde bir </w:t>
      </w:r>
      <w:proofErr w:type="spellStart"/>
      <w:r w:rsidRPr="006C29CE">
        <w:rPr>
          <w:rFonts w:asciiTheme="majorBidi" w:hAnsiTheme="majorBidi" w:cstheme="majorBidi"/>
          <w:sz w:val="32"/>
          <w:szCs w:val="32"/>
          <w:lang w:eastAsia="tr-TR"/>
        </w:rPr>
        <w:t>örfaneye</w:t>
      </w:r>
      <w:proofErr w:type="spellEnd"/>
      <w:r w:rsidRPr="006C29CE">
        <w:rPr>
          <w:rFonts w:asciiTheme="majorBidi" w:hAnsiTheme="majorBidi" w:cstheme="majorBidi"/>
          <w:sz w:val="32"/>
          <w:szCs w:val="32"/>
          <w:lang w:eastAsia="tr-TR"/>
        </w:rPr>
        <w:t xml:space="preserve"> iştirak ediyor gibi bir araya gelir ve baş başa verirlerse birbirlerine hayat üfleyebilirler. Tıpkı namaz saflarındaki insanların hâl ve tavırlarının diğerlerini etkilemesi gibi hiç şüphesiz bunun da o heyet içerisinde çok önemli bir tesiri olur.</w:t>
      </w:r>
    </w:p>
    <w:p w14:paraId="73680306" w14:textId="0F010DD7" w:rsidR="00C70349" w:rsidRPr="006C29CE" w:rsidRDefault="00C70349" w:rsidP="006C29CE">
      <w:pPr>
        <w:autoSpaceDE w:val="0"/>
        <w:autoSpaceDN w:val="0"/>
        <w:adjustRightInd w:val="0"/>
        <w:spacing w:after="0" w:line="276" w:lineRule="auto"/>
        <w:ind w:firstLine="708"/>
        <w:jc w:val="both"/>
        <w:rPr>
          <w:rFonts w:asciiTheme="majorBidi" w:eastAsia="Calibri" w:hAnsiTheme="majorBidi" w:cstheme="majorBidi"/>
          <w:spacing w:val="2"/>
          <w:sz w:val="32"/>
          <w:szCs w:val="32"/>
        </w:rPr>
      </w:pPr>
      <w:r w:rsidRPr="006C29CE">
        <w:rPr>
          <w:rFonts w:asciiTheme="majorBidi" w:hAnsiTheme="majorBidi" w:cstheme="majorBidi"/>
          <w:sz w:val="32"/>
          <w:szCs w:val="32"/>
        </w:rPr>
        <w:t>Cenâb-ı Hakk’ın inayetinin, yardımının, ihsanının gelmesi için riayet edilmesi gereken önemli kurallardan biri</w:t>
      </w:r>
      <w:r w:rsidR="0061044E" w:rsidRPr="006C29CE">
        <w:rPr>
          <w:rFonts w:asciiTheme="majorBidi" w:hAnsiTheme="majorBidi" w:cstheme="majorBidi"/>
          <w:sz w:val="32"/>
          <w:szCs w:val="32"/>
        </w:rPr>
        <w:t xml:space="preserve"> </w:t>
      </w:r>
      <w:r w:rsidRPr="006C29CE">
        <w:rPr>
          <w:rFonts w:asciiTheme="majorBidi" w:hAnsiTheme="majorBidi" w:cstheme="majorBidi"/>
          <w:sz w:val="32"/>
          <w:szCs w:val="32"/>
        </w:rPr>
        <w:t xml:space="preserve">de </w:t>
      </w:r>
      <w:r w:rsidRPr="006C29CE">
        <w:rPr>
          <w:rFonts w:asciiTheme="majorBidi" w:hAnsiTheme="majorBidi" w:cstheme="majorBidi"/>
          <w:b/>
          <w:bCs/>
          <w:sz w:val="32"/>
          <w:szCs w:val="32"/>
        </w:rPr>
        <w:t>rızasına</w:t>
      </w:r>
      <w:r w:rsidRPr="006C29CE">
        <w:rPr>
          <w:rFonts w:asciiTheme="majorBidi" w:hAnsiTheme="majorBidi" w:cstheme="majorBidi"/>
          <w:sz w:val="32"/>
          <w:szCs w:val="32"/>
        </w:rPr>
        <w:t xml:space="preserve"> ulaşma istikametinde sarf edilen </w:t>
      </w:r>
      <w:r w:rsidRPr="006C29CE">
        <w:rPr>
          <w:rFonts w:asciiTheme="majorBidi" w:hAnsiTheme="majorBidi" w:cstheme="majorBidi"/>
          <w:b/>
          <w:bCs/>
          <w:sz w:val="32"/>
          <w:szCs w:val="32"/>
        </w:rPr>
        <w:t>ibadetlerin, gayretlerin</w:t>
      </w:r>
      <w:r w:rsidRPr="006C29CE">
        <w:rPr>
          <w:rFonts w:asciiTheme="majorBidi" w:hAnsiTheme="majorBidi" w:cstheme="majorBidi"/>
          <w:sz w:val="32"/>
          <w:szCs w:val="32"/>
        </w:rPr>
        <w:t xml:space="preserve"> </w:t>
      </w:r>
      <w:r w:rsidRPr="006C29CE">
        <w:rPr>
          <w:rFonts w:asciiTheme="majorBidi" w:hAnsiTheme="majorBidi" w:cstheme="majorBidi"/>
          <w:b/>
          <w:bCs/>
          <w:sz w:val="32"/>
          <w:szCs w:val="32"/>
        </w:rPr>
        <w:t xml:space="preserve">devamı ve sürekliliğidir. </w:t>
      </w:r>
      <w:r w:rsidRPr="006C29CE">
        <w:rPr>
          <w:rFonts w:asciiTheme="majorBidi" w:eastAsia="Calibri" w:hAnsiTheme="majorBidi" w:cstheme="majorBidi"/>
          <w:b/>
          <w:bCs/>
          <w:spacing w:val="2"/>
          <w:sz w:val="32"/>
          <w:szCs w:val="32"/>
        </w:rPr>
        <w:t>Allah’ın bize olan muamelesi, bizim Allah’a olan kulluğumuzdaki kıvam ve devam ölçüsünde olacaktır.</w:t>
      </w:r>
      <w:r w:rsidRPr="006C29CE">
        <w:rPr>
          <w:rFonts w:asciiTheme="majorBidi" w:eastAsia="Calibri" w:hAnsiTheme="majorBidi" w:cstheme="majorBidi"/>
          <w:spacing w:val="2"/>
          <w:sz w:val="32"/>
          <w:szCs w:val="32"/>
        </w:rPr>
        <w:t xml:space="preserve"> İnsanın </w:t>
      </w:r>
      <w:r w:rsidRPr="006C29CE">
        <w:rPr>
          <w:rFonts w:asciiTheme="majorBidi" w:eastAsia="Calibri" w:hAnsiTheme="majorBidi" w:cstheme="majorBidi"/>
          <w:b/>
          <w:bCs/>
          <w:spacing w:val="2"/>
          <w:sz w:val="32"/>
          <w:szCs w:val="32"/>
        </w:rPr>
        <w:t xml:space="preserve">ibadet ü taate sabır, sebat, azim ve </w:t>
      </w:r>
      <w:r w:rsidRPr="006C29CE">
        <w:rPr>
          <w:rFonts w:asciiTheme="majorBidi" w:eastAsia="Calibri" w:hAnsiTheme="majorBidi" w:cstheme="majorBidi"/>
          <w:b/>
          <w:bCs/>
          <w:spacing w:val="2"/>
          <w:sz w:val="32"/>
          <w:szCs w:val="32"/>
        </w:rPr>
        <w:lastRenderedPageBreak/>
        <w:t>kararlılıkla devam</w:t>
      </w:r>
      <w:r w:rsidRPr="006C29CE">
        <w:rPr>
          <w:rFonts w:asciiTheme="majorBidi" w:eastAsia="Calibri" w:hAnsiTheme="majorBidi" w:cstheme="majorBidi"/>
          <w:spacing w:val="2"/>
          <w:sz w:val="32"/>
          <w:szCs w:val="32"/>
        </w:rPr>
        <w:t xml:space="preserve"> etmesi </w:t>
      </w:r>
      <w:proofErr w:type="spellStart"/>
      <w:r w:rsidRPr="006C29CE">
        <w:rPr>
          <w:rFonts w:asciiTheme="majorBidi" w:eastAsia="Calibri" w:hAnsiTheme="majorBidi" w:cstheme="majorBidi"/>
          <w:spacing w:val="2"/>
          <w:sz w:val="32"/>
          <w:szCs w:val="32"/>
        </w:rPr>
        <w:t>mârifete</w:t>
      </w:r>
      <w:proofErr w:type="spellEnd"/>
      <w:r w:rsidRPr="006C29CE">
        <w:rPr>
          <w:rFonts w:asciiTheme="majorBidi" w:eastAsia="Calibri" w:hAnsiTheme="majorBidi" w:cstheme="majorBidi"/>
          <w:spacing w:val="2"/>
          <w:sz w:val="32"/>
          <w:szCs w:val="32"/>
        </w:rPr>
        <w:t xml:space="preserve"> açılma adına çok önemlidir.</w:t>
      </w:r>
    </w:p>
    <w:p w14:paraId="7848E15B" w14:textId="4B6A607C" w:rsidR="00C70349" w:rsidRPr="006C29CE" w:rsidRDefault="00C70349" w:rsidP="006C29CE">
      <w:pPr>
        <w:autoSpaceDE w:val="0"/>
        <w:autoSpaceDN w:val="0"/>
        <w:adjustRightInd w:val="0"/>
        <w:spacing w:after="0" w:line="276" w:lineRule="auto"/>
        <w:ind w:firstLine="709"/>
        <w:jc w:val="both"/>
        <w:rPr>
          <w:rFonts w:asciiTheme="majorBidi" w:eastAsia="Calibri" w:hAnsiTheme="majorBidi" w:cstheme="majorBidi"/>
          <w:spacing w:val="2"/>
          <w:sz w:val="32"/>
          <w:szCs w:val="32"/>
        </w:rPr>
      </w:pPr>
      <w:r w:rsidRPr="006C29CE">
        <w:rPr>
          <w:rFonts w:asciiTheme="majorBidi" w:hAnsiTheme="majorBidi" w:cstheme="majorBidi"/>
          <w:b/>
          <w:bCs/>
          <w:sz w:val="32"/>
          <w:szCs w:val="32"/>
          <w:lang w:eastAsia="tr-TR"/>
        </w:rPr>
        <w:t xml:space="preserve">İnsan Allah’a kulluk konusunda ciddî cehd ü gayret sarf ederse, Allah da ona yardımcı olacaktır. </w:t>
      </w:r>
    </w:p>
    <w:p w14:paraId="1EFA5AB8" w14:textId="77777777" w:rsidR="00C70349" w:rsidRPr="006C29CE" w:rsidRDefault="00C70349" w:rsidP="00682416">
      <w:pPr>
        <w:shd w:val="clear" w:color="auto" w:fill="F8F8F8"/>
        <w:spacing w:after="0" w:line="276" w:lineRule="auto"/>
        <w:jc w:val="both"/>
        <w:rPr>
          <w:rFonts w:asciiTheme="majorBidi" w:hAnsiTheme="majorBidi" w:cstheme="majorBidi"/>
          <w:i/>
          <w:iCs/>
          <w:sz w:val="32"/>
          <w:szCs w:val="32"/>
          <w:lang w:eastAsia="tr-TR"/>
        </w:rPr>
      </w:pPr>
      <w:r w:rsidRPr="006C29CE">
        <w:rPr>
          <w:rFonts w:asciiTheme="majorBidi" w:hAnsiTheme="majorBidi" w:cstheme="majorBidi"/>
          <w:i/>
          <w:iCs/>
          <w:sz w:val="32"/>
          <w:szCs w:val="32"/>
          <w:lang w:eastAsia="tr-TR"/>
        </w:rPr>
        <w:t xml:space="preserve">“Sen Mevlâ’yı seven </w:t>
      </w:r>
      <w:proofErr w:type="gramStart"/>
      <w:r w:rsidRPr="006C29CE">
        <w:rPr>
          <w:rFonts w:asciiTheme="majorBidi" w:hAnsiTheme="majorBidi" w:cstheme="majorBidi"/>
          <w:i/>
          <w:iCs/>
          <w:sz w:val="32"/>
          <w:szCs w:val="32"/>
          <w:lang w:eastAsia="tr-TR"/>
        </w:rPr>
        <w:t>de,</w:t>
      </w:r>
      <w:proofErr w:type="gramEnd"/>
      <w:r w:rsidRPr="006C29CE">
        <w:rPr>
          <w:rFonts w:asciiTheme="majorBidi" w:hAnsiTheme="majorBidi" w:cstheme="majorBidi"/>
          <w:i/>
          <w:iCs/>
          <w:sz w:val="32"/>
          <w:szCs w:val="32"/>
          <w:lang w:eastAsia="tr-TR"/>
        </w:rPr>
        <w:t xml:space="preserve"> Mevlâ seni sevmez mi?</w:t>
      </w:r>
    </w:p>
    <w:p w14:paraId="057705A9" w14:textId="03C57DD7" w:rsidR="00C70349" w:rsidRPr="006C29CE" w:rsidRDefault="00C70349" w:rsidP="00682416">
      <w:pPr>
        <w:shd w:val="clear" w:color="auto" w:fill="F8F8F8"/>
        <w:spacing w:after="0" w:line="276" w:lineRule="auto"/>
        <w:jc w:val="both"/>
        <w:rPr>
          <w:rFonts w:asciiTheme="majorBidi" w:hAnsiTheme="majorBidi" w:cstheme="majorBidi"/>
          <w:sz w:val="32"/>
          <w:szCs w:val="32"/>
          <w:lang w:eastAsia="tr-TR"/>
        </w:rPr>
      </w:pPr>
      <w:r w:rsidRPr="006C29CE">
        <w:rPr>
          <w:rFonts w:asciiTheme="majorBidi" w:hAnsiTheme="majorBidi" w:cstheme="majorBidi"/>
          <w:i/>
          <w:iCs/>
          <w:sz w:val="32"/>
          <w:szCs w:val="32"/>
          <w:lang w:eastAsia="tr-TR"/>
        </w:rPr>
        <w:t xml:space="preserve"> Rızasına iven de</w:t>
      </w:r>
      <w:r w:rsidR="000C32AF" w:rsidRPr="006C29CE">
        <w:rPr>
          <w:rFonts w:asciiTheme="majorBidi" w:hAnsiTheme="majorBidi" w:cstheme="majorBidi"/>
          <w:i/>
          <w:iCs/>
          <w:sz w:val="32"/>
          <w:szCs w:val="32"/>
          <w:lang w:eastAsia="tr-TR"/>
        </w:rPr>
        <w:t>(</w:t>
      </w:r>
      <w:proofErr w:type="spellStart"/>
      <w:r w:rsidR="000C32AF" w:rsidRPr="006C29CE">
        <w:rPr>
          <w:rFonts w:asciiTheme="majorBidi" w:hAnsiTheme="majorBidi" w:cstheme="majorBidi"/>
          <w:i/>
          <w:iCs/>
          <w:sz w:val="32"/>
          <w:szCs w:val="32"/>
          <w:lang w:eastAsia="tr-TR"/>
        </w:rPr>
        <w:t>istersinde</w:t>
      </w:r>
      <w:proofErr w:type="spellEnd"/>
      <w:r w:rsidR="000C32AF" w:rsidRPr="006C29CE">
        <w:rPr>
          <w:rFonts w:asciiTheme="majorBidi" w:hAnsiTheme="majorBidi" w:cstheme="majorBidi"/>
          <w:i/>
          <w:iCs/>
          <w:sz w:val="32"/>
          <w:szCs w:val="32"/>
          <w:lang w:eastAsia="tr-TR"/>
        </w:rPr>
        <w:t>)</w:t>
      </w:r>
      <w:r w:rsidRPr="006C29CE">
        <w:rPr>
          <w:rFonts w:asciiTheme="majorBidi" w:hAnsiTheme="majorBidi" w:cstheme="majorBidi"/>
          <w:i/>
          <w:iCs/>
          <w:sz w:val="32"/>
          <w:szCs w:val="32"/>
          <w:lang w:eastAsia="tr-TR"/>
        </w:rPr>
        <w:t>, Hak rızasın vermez mi?</w:t>
      </w:r>
    </w:p>
    <w:p w14:paraId="4220DC71" w14:textId="77777777" w:rsidR="00C70349" w:rsidRPr="006C29CE" w:rsidRDefault="00C70349" w:rsidP="00682416">
      <w:pPr>
        <w:shd w:val="clear" w:color="auto" w:fill="F8F8F8"/>
        <w:spacing w:after="0" w:line="276" w:lineRule="auto"/>
        <w:jc w:val="both"/>
        <w:rPr>
          <w:rFonts w:asciiTheme="majorBidi" w:hAnsiTheme="majorBidi" w:cstheme="majorBidi"/>
          <w:sz w:val="32"/>
          <w:szCs w:val="32"/>
          <w:lang w:eastAsia="tr-TR"/>
        </w:rPr>
      </w:pPr>
      <w:r w:rsidRPr="006C29CE">
        <w:rPr>
          <w:rFonts w:asciiTheme="majorBidi" w:hAnsiTheme="majorBidi" w:cstheme="majorBidi"/>
          <w:i/>
          <w:iCs/>
          <w:sz w:val="32"/>
          <w:szCs w:val="32"/>
          <w:lang w:eastAsia="tr-TR"/>
        </w:rPr>
        <w:t xml:space="preserve"> Sen Hakk’ın kapısında, canlar feda eylesen,</w:t>
      </w:r>
    </w:p>
    <w:p w14:paraId="01B5AFCC" w14:textId="60A55B78" w:rsidR="00C70349" w:rsidRPr="006C29CE" w:rsidRDefault="00C70349" w:rsidP="006C29CE">
      <w:pPr>
        <w:spacing w:after="0"/>
        <w:rPr>
          <w:rFonts w:asciiTheme="majorBidi" w:hAnsiTheme="majorBidi" w:cstheme="majorBidi"/>
          <w:i/>
          <w:iCs/>
          <w:sz w:val="32"/>
          <w:szCs w:val="32"/>
          <w:lang w:eastAsia="tr-TR"/>
        </w:rPr>
      </w:pPr>
      <w:r w:rsidRPr="006C29CE">
        <w:rPr>
          <w:rFonts w:asciiTheme="majorBidi" w:hAnsiTheme="majorBidi" w:cstheme="majorBidi"/>
          <w:i/>
          <w:iCs/>
          <w:sz w:val="32"/>
          <w:szCs w:val="32"/>
          <w:lang w:eastAsia="tr-TR"/>
        </w:rPr>
        <w:t xml:space="preserve"> Emrince hizmet etsen, Allah ecrin vermez mi?”</w:t>
      </w:r>
    </w:p>
    <w:p w14:paraId="2E4CEC8D" w14:textId="47CA4F08" w:rsidR="000C32AF" w:rsidRPr="006C29CE" w:rsidRDefault="0061044E" w:rsidP="006C29CE">
      <w:pPr>
        <w:shd w:val="clear" w:color="auto" w:fill="FFFFFF"/>
        <w:spacing w:after="0" w:line="276" w:lineRule="auto"/>
        <w:ind w:firstLine="708"/>
        <w:jc w:val="both"/>
        <w:rPr>
          <w:rFonts w:asciiTheme="majorBidi" w:hAnsiTheme="majorBidi" w:cstheme="majorBidi"/>
          <w:sz w:val="32"/>
          <w:szCs w:val="32"/>
          <w:lang w:eastAsia="tr-TR"/>
        </w:rPr>
      </w:pPr>
      <w:r w:rsidRPr="006C29CE">
        <w:rPr>
          <w:rFonts w:asciiTheme="majorBidi" w:hAnsiTheme="majorBidi" w:cstheme="majorBidi"/>
          <w:b/>
          <w:bCs/>
          <w:sz w:val="32"/>
          <w:szCs w:val="32"/>
          <w:lang w:eastAsia="tr-TR"/>
        </w:rPr>
        <w:t>Ramazan’ın</w:t>
      </w:r>
      <w:r w:rsidR="00290EAB" w:rsidRPr="006C29CE">
        <w:rPr>
          <w:rFonts w:asciiTheme="majorBidi" w:hAnsiTheme="majorBidi" w:cstheme="majorBidi"/>
          <w:b/>
          <w:bCs/>
          <w:sz w:val="32"/>
          <w:szCs w:val="32"/>
          <w:lang w:eastAsia="tr-TR"/>
        </w:rPr>
        <w:t xml:space="preserve"> gelip</w:t>
      </w:r>
      <w:r w:rsidR="000C32AF" w:rsidRPr="006C29CE">
        <w:rPr>
          <w:rFonts w:asciiTheme="majorBidi" w:hAnsiTheme="majorBidi" w:cstheme="majorBidi"/>
          <w:b/>
          <w:bCs/>
          <w:sz w:val="32"/>
          <w:szCs w:val="32"/>
          <w:lang w:eastAsia="tr-TR"/>
        </w:rPr>
        <w:t xml:space="preserve"> geçtiği gibi ömür de geçip gitmektedir</w:t>
      </w:r>
      <w:r w:rsidR="000C32AF" w:rsidRPr="006C29CE">
        <w:rPr>
          <w:rFonts w:asciiTheme="majorBidi" w:hAnsiTheme="majorBidi" w:cstheme="majorBidi"/>
          <w:sz w:val="32"/>
          <w:szCs w:val="32"/>
          <w:lang w:eastAsia="tr-TR"/>
        </w:rPr>
        <w:t xml:space="preserve">. Akıllı kişi ölümden sonrası için hazırlık yapan ve Rabbinin huzurunda hesap vereceği güne hazırlanan kimsedir. </w:t>
      </w:r>
    </w:p>
    <w:p w14:paraId="6BF0B9E2" w14:textId="77777777" w:rsidR="004454D2" w:rsidRPr="006C29CE" w:rsidRDefault="004454D2" w:rsidP="006C29CE">
      <w:pPr>
        <w:spacing w:after="0" w:line="276" w:lineRule="auto"/>
        <w:ind w:firstLine="709"/>
        <w:jc w:val="both"/>
        <w:rPr>
          <w:rFonts w:asciiTheme="majorBidi" w:hAnsiTheme="majorBidi" w:cstheme="majorBidi"/>
          <w:sz w:val="32"/>
          <w:szCs w:val="32"/>
          <w:lang w:eastAsia="tr-TR"/>
        </w:rPr>
      </w:pPr>
      <w:r w:rsidRPr="006C29CE">
        <w:rPr>
          <w:rFonts w:asciiTheme="majorBidi" w:hAnsiTheme="majorBidi" w:cstheme="majorBidi"/>
          <w:sz w:val="32"/>
          <w:szCs w:val="32"/>
          <w:lang w:eastAsia="tr-TR"/>
        </w:rPr>
        <w:t xml:space="preserve">İnsanın değişikliğe uğrayıp çürümesi, </w:t>
      </w:r>
      <w:proofErr w:type="spellStart"/>
      <w:r w:rsidRPr="006C29CE">
        <w:rPr>
          <w:rFonts w:asciiTheme="majorBidi" w:hAnsiTheme="majorBidi" w:cstheme="majorBidi"/>
          <w:sz w:val="32"/>
          <w:szCs w:val="32"/>
          <w:lang w:eastAsia="tr-TR"/>
        </w:rPr>
        <w:t>âheste</w:t>
      </w:r>
      <w:proofErr w:type="spellEnd"/>
      <w:r w:rsidRPr="006C29CE">
        <w:rPr>
          <w:rFonts w:asciiTheme="majorBidi" w:hAnsiTheme="majorBidi" w:cstheme="majorBidi"/>
          <w:sz w:val="32"/>
          <w:szCs w:val="32"/>
          <w:lang w:eastAsia="tr-TR"/>
        </w:rPr>
        <w:t xml:space="preserve"> </w:t>
      </w:r>
      <w:proofErr w:type="spellStart"/>
      <w:r w:rsidRPr="006C29CE">
        <w:rPr>
          <w:rFonts w:asciiTheme="majorBidi" w:hAnsiTheme="majorBidi" w:cstheme="majorBidi"/>
          <w:sz w:val="32"/>
          <w:szCs w:val="32"/>
          <w:lang w:eastAsia="tr-TR"/>
        </w:rPr>
        <w:t>âheste</w:t>
      </w:r>
      <w:proofErr w:type="spellEnd"/>
      <w:r w:rsidRPr="006C29CE">
        <w:rPr>
          <w:rFonts w:asciiTheme="majorBidi" w:hAnsiTheme="majorBidi" w:cstheme="majorBidi"/>
          <w:sz w:val="32"/>
          <w:szCs w:val="32"/>
          <w:lang w:eastAsia="tr-TR"/>
        </w:rPr>
        <w:t xml:space="preserve"> ve fevkalâde sessizce cereyan eder. Hatta </w:t>
      </w:r>
      <w:r w:rsidRPr="006C29CE">
        <w:rPr>
          <w:rFonts w:asciiTheme="majorBidi" w:hAnsiTheme="majorBidi" w:cstheme="majorBidi"/>
          <w:b/>
          <w:bCs/>
          <w:sz w:val="32"/>
          <w:szCs w:val="32"/>
          <w:lang w:eastAsia="tr-TR"/>
        </w:rPr>
        <w:t>bazen, küçük bir gaflet, kafileden az bir ayrılış, zayi olup gitmeye sebebiyet verebilir</w:t>
      </w:r>
      <w:r w:rsidRPr="006C29CE">
        <w:rPr>
          <w:rFonts w:asciiTheme="majorBidi" w:hAnsiTheme="majorBidi" w:cstheme="majorBidi"/>
          <w:sz w:val="32"/>
          <w:szCs w:val="32"/>
          <w:lang w:eastAsia="tr-TR"/>
        </w:rPr>
        <w:t>. Ne var ki, böyleleri, kendilerini hep aynı çizgide ve mevzilerinde gördüklerinden, çok defa minare gibi bir zirveden kuyunun dibine düştüklerinin farkına bile varamazlar!</w:t>
      </w:r>
    </w:p>
    <w:p w14:paraId="581B98B7" w14:textId="77777777" w:rsidR="000C32AF" w:rsidRPr="006C29CE" w:rsidRDefault="000C32AF" w:rsidP="00682416">
      <w:pPr>
        <w:spacing w:after="0"/>
        <w:ind w:firstLine="708"/>
        <w:jc w:val="both"/>
        <w:rPr>
          <w:rFonts w:asciiTheme="majorBidi" w:hAnsiTheme="majorBidi" w:cstheme="majorBidi"/>
          <w:sz w:val="32"/>
          <w:szCs w:val="32"/>
        </w:rPr>
      </w:pPr>
      <w:r w:rsidRPr="006C29CE">
        <w:rPr>
          <w:rFonts w:asciiTheme="majorBidi" w:hAnsiTheme="majorBidi" w:cstheme="majorBidi"/>
          <w:sz w:val="32"/>
          <w:szCs w:val="32"/>
        </w:rPr>
        <w:t xml:space="preserve">“Oruç bitti. Vazifemizi yaptık. Bundan sonra istediğimiz gibi, ölçüsüz, sınırsız yaşayabiliriz.” gibi düşünceler aklımıza gelebilir. Ancak Müslüman olarak istediğimiz gibi serbestçe yaşayacağımız yerin ahiret hayatı olduğunu biliyoruz. Burası sınırlı ve sonlu bir </w:t>
      </w:r>
      <w:r w:rsidRPr="006C29CE">
        <w:rPr>
          <w:rFonts w:asciiTheme="majorBidi" w:hAnsiTheme="majorBidi" w:cstheme="majorBidi"/>
          <w:sz w:val="32"/>
          <w:szCs w:val="32"/>
        </w:rPr>
        <w:lastRenderedPageBreak/>
        <w:t>dünyadır. Sonu olan bir dünyada ölçüsüz yaşamak, sonsuz dünyayı kaybetmenin sebebi olmamalı deyip Ramazan’dan sonra da ahiret hayatını kazanacak amellere devam etmeli, bizi Rabbimizden uzaklaştıracak şeylerle aramıza mesafe koymalıyız.</w:t>
      </w:r>
    </w:p>
    <w:p w14:paraId="60D6640F" w14:textId="4E214F0A" w:rsidR="00E35C8B" w:rsidRPr="006C29CE" w:rsidRDefault="000C32AF" w:rsidP="006C29CE">
      <w:pPr>
        <w:spacing w:after="0" w:line="276" w:lineRule="auto"/>
        <w:jc w:val="both"/>
        <w:rPr>
          <w:rFonts w:asciiTheme="majorBidi" w:eastAsia="Calibri" w:hAnsiTheme="majorBidi" w:cstheme="majorBidi"/>
          <w:sz w:val="32"/>
          <w:szCs w:val="32"/>
        </w:rPr>
      </w:pPr>
      <w:r w:rsidRPr="006C29CE">
        <w:rPr>
          <w:rFonts w:asciiTheme="majorBidi" w:hAnsiTheme="majorBidi" w:cstheme="majorBidi"/>
          <w:i/>
          <w:iCs/>
          <w:sz w:val="32"/>
          <w:szCs w:val="32"/>
          <w:lang w:eastAsia="tr-TR"/>
        </w:rPr>
        <w:t xml:space="preserve">  </w:t>
      </w:r>
      <w:r w:rsidR="0061044E" w:rsidRPr="006C29CE">
        <w:rPr>
          <w:rFonts w:asciiTheme="majorBidi" w:hAnsiTheme="majorBidi" w:cstheme="majorBidi"/>
          <w:i/>
          <w:iCs/>
          <w:sz w:val="32"/>
          <w:szCs w:val="32"/>
          <w:lang w:eastAsia="tr-TR"/>
        </w:rPr>
        <w:tab/>
      </w:r>
      <w:r w:rsidR="0061044E" w:rsidRPr="006C29CE">
        <w:rPr>
          <w:rFonts w:asciiTheme="majorBidi" w:eastAsia="Calibri" w:hAnsiTheme="majorBidi" w:cstheme="majorBidi"/>
          <w:sz w:val="32"/>
          <w:szCs w:val="32"/>
        </w:rPr>
        <w:t>Kâmil</w:t>
      </w:r>
      <w:r w:rsidR="00F55378" w:rsidRPr="006C29CE">
        <w:rPr>
          <w:rFonts w:asciiTheme="majorBidi" w:eastAsia="Calibri" w:hAnsiTheme="majorBidi" w:cstheme="majorBidi"/>
          <w:sz w:val="32"/>
          <w:szCs w:val="32"/>
        </w:rPr>
        <w:t xml:space="preserve"> bir mü’min hem Hakk’a </w:t>
      </w:r>
      <w:r w:rsidR="0061044E" w:rsidRPr="006C29CE">
        <w:rPr>
          <w:rFonts w:asciiTheme="majorBidi" w:eastAsia="Calibri" w:hAnsiTheme="majorBidi" w:cstheme="majorBidi"/>
          <w:sz w:val="32"/>
          <w:szCs w:val="32"/>
        </w:rPr>
        <w:t>kulluğunda hem</w:t>
      </w:r>
      <w:r w:rsidR="00F55378" w:rsidRPr="006C29CE">
        <w:rPr>
          <w:rFonts w:asciiTheme="majorBidi" w:eastAsia="Calibri" w:hAnsiTheme="majorBidi" w:cstheme="majorBidi"/>
          <w:sz w:val="32"/>
          <w:szCs w:val="32"/>
        </w:rPr>
        <w:t xml:space="preserve"> de halkla münasebetlerinde hep </w:t>
      </w:r>
      <w:proofErr w:type="spellStart"/>
      <w:r w:rsidR="00F55378" w:rsidRPr="006C29CE">
        <w:rPr>
          <w:rFonts w:asciiTheme="majorBidi" w:eastAsia="Calibri" w:hAnsiTheme="majorBidi" w:cstheme="majorBidi"/>
          <w:sz w:val="32"/>
          <w:szCs w:val="32"/>
        </w:rPr>
        <w:t>vefâ</w:t>
      </w:r>
      <w:proofErr w:type="spellEnd"/>
      <w:r w:rsidR="00F55378" w:rsidRPr="006C29CE">
        <w:rPr>
          <w:rFonts w:asciiTheme="majorBidi" w:eastAsia="Calibri" w:hAnsiTheme="majorBidi" w:cstheme="majorBidi"/>
          <w:sz w:val="32"/>
          <w:szCs w:val="32"/>
        </w:rPr>
        <w:t xml:space="preserve"> ve sadâkat peşinde olur. </w:t>
      </w:r>
      <w:r w:rsidR="00F55378" w:rsidRPr="006C29CE">
        <w:rPr>
          <w:rFonts w:asciiTheme="majorBidi" w:eastAsia="Calibri" w:hAnsiTheme="majorBidi" w:cstheme="majorBidi"/>
          <w:b/>
          <w:sz w:val="32"/>
          <w:szCs w:val="32"/>
        </w:rPr>
        <w:t>O, sadece belli vakitlerde ibadet eden bir insan olmakla yetinmeyip, bütün ömrünü kulluk şuuruyla değerlendirir, her an ibadet ediyormuş gibi yaşar.</w:t>
      </w:r>
      <w:r w:rsidR="00F55378" w:rsidRPr="006C29CE">
        <w:rPr>
          <w:rFonts w:asciiTheme="majorBidi" w:eastAsia="Calibri" w:hAnsiTheme="majorBidi" w:cstheme="majorBidi"/>
          <w:sz w:val="32"/>
          <w:szCs w:val="32"/>
        </w:rPr>
        <w:t xml:space="preserve"> Allah’a karşı vefalı davranan bir insan, zamanla aile ve sosyal hayatında da tam bir </w:t>
      </w:r>
      <w:r w:rsidR="00F55378" w:rsidRPr="006C29CE">
        <w:rPr>
          <w:rFonts w:asciiTheme="majorBidi" w:eastAsia="Calibri" w:hAnsiTheme="majorBidi" w:cstheme="majorBidi"/>
          <w:b/>
          <w:bCs/>
          <w:sz w:val="32"/>
          <w:szCs w:val="32"/>
        </w:rPr>
        <w:t>“vefa abidesi”</w:t>
      </w:r>
      <w:r w:rsidR="00F55378" w:rsidRPr="006C29CE">
        <w:rPr>
          <w:rFonts w:asciiTheme="majorBidi" w:eastAsia="Calibri" w:hAnsiTheme="majorBidi" w:cstheme="majorBidi"/>
          <w:sz w:val="32"/>
          <w:szCs w:val="32"/>
        </w:rPr>
        <w:t xml:space="preserve"> durumuna yükselir. Bu duyguyla, sılayı </w:t>
      </w:r>
      <w:proofErr w:type="gramStart"/>
      <w:r w:rsidR="00F55378" w:rsidRPr="006C29CE">
        <w:rPr>
          <w:rFonts w:asciiTheme="majorBidi" w:eastAsia="Calibri" w:hAnsiTheme="majorBidi" w:cstheme="majorBidi"/>
          <w:sz w:val="32"/>
          <w:szCs w:val="32"/>
        </w:rPr>
        <w:t>rahimi</w:t>
      </w:r>
      <w:proofErr w:type="gramEnd"/>
      <w:r w:rsidR="00F55378" w:rsidRPr="006C29CE">
        <w:rPr>
          <w:rFonts w:asciiTheme="majorBidi" w:eastAsia="Calibri" w:hAnsiTheme="majorBidi" w:cstheme="majorBidi"/>
          <w:sz w:val="32"/>
          <w:szCs w:val="32"/>
        </w:rPr>
        <w:t xml:space="preserve"> gözetir; herkese yardım eli uzatır; zekatını ödemekten asla kaçmaz; hatta sadaka vermeye ve infak etmeye hiç doyamaz.</w:t>
      </w:r>
    </w:p>
    <w:p w14:paraId="5EB688E6" w14:textId="49B406D2" w:rsidR="000C32AF" w:rsidRPr="006C29CE" w:rsidRDefault="000C32AF" w:rsidP="006C29CE">
      <w:pPr>
        <w:spacing w:after="0" w:line="276" w:lineRule="auto"/>
        <w:ind w:firstLine="708"/>
        <w:jc w:val="both"/>
        <w:rPr>
          <w:rFonts w:asciiTheme="majorBidi" w:hAnsiTheme="majorBidi" w:cstheme="majorBidi"/>
          <w:sz w:val="32"/>
          <w:szCs w:val="32"/>
        </w:rPr>
      </w:pPr>
      <w:r w:rsidRPr="006C29CE">
        <w:rPr>
          <w:rFonts w:asciiTheme="majorBidi" w:hAnsiTheme="majorBidi" w:cstheme="majorBidi"/>
          <w:i/>
          <w:iCs/>
          <w:sz w:val="32"/>
          <w:szCs w:val="32"/>
        </w:rPr>
        <w:t xml:space="preserve"> </w:t>
      </w:r>
      <w:r w:rsidRPr="006C29CE">
        <w:rPr>
          <w:rFonts w:asciiTheme="majorBidi" w:eastAsia="Batang" w:hAnsiTheme="majorBidi" w:cstheme="majorBidi"/>
          <w:b/>
          <w:bCs/>
          <w:spacing w:val="2"/>
          <w:sz w:val="32"/>
          <w:szCs w:val="32"/>
          <w:lang w:eastAsia="tr-TR"/>
        </w:rPr>
        <w:t>İbadetlerde olduğu gibi hizmetlerde iyi bir temsil</w:t>
      </w:r>
      <w:r w:rsidR="00E35C8B" w:rsidRPr="006C29CE">
        <w:rPr>
          <w:rFonts w:asciiTheme="majorBidi" w:eastAsia="Batang" w:hAnsiTheme="majorBidi" w:cstheme="majorBidi"/>
          <w:b/>
          <w:bCs/>
          <w:spacing w:val="2"/>
          <w:sz w:val="32"/>
          <w:szCs w:val="32"/>
          <w:lang w:eastAsia="tr-TR"/>
        </w:rPr>
        <w:t xml:space="preserve"> ve</w:t>
      </w:r>
      <w:r w:rsidRPr="006C29CE">
        <w:rPr>
          <w:rFonts w:asciiTheme="majorBidi" w:eastAsia="Batang" w:hAnsiTheme="majorBidi" w:cstheme="majorBidi"/>
          <w:b/>
          <w:bCs/>
          <w:spacing w:val="2"/>
          <w:sz w:val="32"/>
          <w:szCs w:val="32"/>
          <w:lang w:eastAsia="tr-TR"/>
        </w:rPr>
        <w:t xml:space="preserve"> devamlılık ister.</w:t>
      </w:r>
      <w:r w:rsidR="0061044E" w:rsidRPr="006C29CE">
        <w:rPr>
          <w:rFonts w:asciiTheme="majorBidi" w:eastAsia="Batang" w:hAnsiTheme="majorBidi" w:cstheme="majorBidi"/>
          <w:b/>
          <w:bCs/>
          <w:spacing w:val="2"/>
          <w:sz w:val="32"/>
          <w:szCs w:val="32"/>
          <w:lang w:eastAsia="tr-TR"/>
        </w:rPr>
        <w:t xml:space="preserve"> </w:t>
      </w:r>
      <w:r w:rsidR="0061044E" w:rsidRPr="006C29CE">
        <w:rPr>
          <w:rFonts w:asciiTheme="majorBidi" w:hAnsiTheme="majorBidi" w:cstheme="majorBidi"/>
          <w:sz w:val="32"/>
          <w:szCs w:val="32"/>
        </w:rPr>
        <w:t>İyi bir</w:t>
      </w:r>
      <w:r w:rsidRPr="006C29CE">
        <w:rPr>
          <w:rFonts w:asciiTheme="majorBidi" w:hAnsiTheme="majorBidi" w:cstheme="majorBidi"/>
          <w:sz w:val="32"/>
          <w:szCs w:val="32"/>
        </w:rPr>
        <w:t xml:space="preserve"> temsil -hele bir de devamlı olursa- tesirsiz kalmaz. Sürekliliği bulunan bir temsil mutlaka çevreye de yansıyacak ve hüsnükabul görecektir.</w:t>
      </w:r>
    </w:p>
    <w:p w14:paraId="1BAED9FD" w14:textId="701FC1A1" w:rsidR="000C32AF" w:rsidRPr="006C29CE" w:rsidRDefault="000C32AF" w:rsidP="006C29CE">
      <w:pPr>
        <w:shd w:val="clear" w:color="auto" w:fill="F8F8F8"/>
        <w:spacing w:after="0" w:line="276" w:lineRule="auto"/>
        <w:ind w:firstLine="708"/>
        <w:jc w:val="both"/>
        <w:rPr>
          <w:rFonts w:asciiTheme="majorBidi" w:hAnsiTheme="majorBidi" w:cstheme="majorBidi"/>
          <w:sz w:val="32"/>
          <w:szCs w:val="32"/>
          <w:lang w:eastAsia="tr-TR"/>
        </w:rPr>
      </w:pPr>
      <w:r w:rsidRPr="006C29CE">
        <w:rPr>
          <w:rFonts w:asciiTheme="majorBidi" w:hAnsiTheme="majorBidi" w:cstheme="majorBidi"/>
          <w:sz w:val="32"/>
          <w:szCs w:val="32"/>
          <w:lang w:eastAsia="tr-TR"/>
        </w:rPr>
        <w:t>Hz. Bediüzzaman’a hizmet etmi</w:t>
      </w:r>
      <w:bookmarkStart w:id="1" w:name="_Hlk133500336"/>
      <w:r w:rsidRPr="006C29CE">
        <w:rPr>
          <w:rFonts w:asciiTheme="majorBidi" w:hAnsiTheme="majorBidi" w:cstheme="majorBidi"/>
          <w:sz w:val="32"/>
          <w:szCs w:val="32"/>
          <w:lang w:eastAsia="tr-TR"/>
        </w:rPr>
        <w:t>ş</w:t>
      </w:r>
      <w:bookmarkEnd w:id="1"/>
      <w:r w:rsidRPr="006C29CE">
        <w:rPr>
          <w:rFonts w:asciiTheme="majorBidi" w:hAnsiTheme="majorBidi" w:cstheme="majorBidi"/>
          <w:sz w:val="32"/>
          <w:szCs w:val="32"/>
          <w:lang w:eastAsia="tr-TR"/>
        </w:rPr>
        <w:t xml:space="preserve"> talebelerden bazılarıyla birlikte kalan, onları yakından görme ve tanıma imkânı bulan birisi </w:t>
      </w:r>
      <w:bookmarkStart w:id="2" w:name="_Hlk133504552"/>
      <w:r w:rsidR="00E35C8B" w:rsidRPr="006C29CE">
        <w:rPr>
          <w:rFonts w:asciiTheme="majorBidi" w:hAnsiTheme="majorBidi" w:cstheme="majorBidi"/>
          <w:sz w:val="32"/>
          <w:szCs w:val="32"/>
          <w:lang w:eastAsia="tr-TR"/>
        </w:rPr>
        <w:t>ş</w:t>
      </w:r>
      <w:bookmarkEnd w:id="2"/>
      <w:r w:rsidR="00E35C8B" w:rsidRPr="006C29CE">
        <w:rPr>
          <w:rFonts w:asciiTheme="majorBidi" w:hAnsiTheme="majorBidi" w:cstheme="majorBidi"/>
          <w:sz w:val="32"/>
          <w:szCs w:val="32"/>
          <w:lang w:eastAsia="tr-TR"/>
        </w:rPr>
        <w:t>öyle</w:t>
      </w:r>
      <w:r w:rsidRPr="006C29CE">
        <w:rPr>
          <w:rFonts w:asciiTheme="majorBidi" w:hAnsiTheme="majorBidi" w:cstheme="majorBidi"/>
          <w:sz w:val="32"/>
          <w:szCs w:val="32"/>
          <w:lang w:eastAsia="tr-TR"/>
        </w:rPr>
        <w:t xml:space="preserve"> diyor; </w:t>
      </w:r>
      <w:proofErr w:type="gramStart"/>
      <w:r w:rsidRPr="006C29CE">
        <w:rPr>
          <w:rFonts w:asciiTheme="majorBidi" w:hAnsiTheme="majorBidi" w:cstheme="majorBidi"/>
          <w:sz w:val="32"/>
          <w:szCs w:val="32"/>
          <w:lang w:eastAsia="tr-TR"/>
        </w:rPr>
        <w:t>Bu</w:t>
      </w:r>
      <w:proofErr w:type="gramEnd"/>
      <w:r w:rsidRPr="006C29CE">
        <w:rPr>
          <w:rFonts w:asciiTheme="majorBidi" w:hAnsiTheme="majorBidi" w:cstheme="majorBidi"/>
          <w:sz w:val="32"/>
          <w:szCs w:val="32"/>
          <w:lang w:eastAsia="tr-TR"/>
        </w:rPr>
        <w:t xml:space="preserve"> süre zarfında onların namazlarını özene bezene </w:t>
      </w:r>
      <w:r w:rsidRPr="006C29CE">
        <w:rPr>
          <w:rFonts w:asciiTheme="majorBidi" w:hAnsiTheme="majorBidi" w:cstheme="majorBidi"/>
          <w:b/>
          <w:bCs/>
          <w:sz w:val="32"/>
          <w:szCs w:val="32"/>
          <w:lang w:eastAsia="tr-TR"/>
        </w:rPr>
        <w:t>kıldıklarına</w:t>
      </w:r>
      <w:r w:rsidRPr="006C29CE">
        <w:rPr>
          <w:rFonts w:asciiTheme="majorBidi" w:hAnsiTheme="majorBidi" w:cstheme="majorBidi"/>
          <w:sz w:val="32"/>
          <w:szCs w:val="32"/>
          <w:lang w:eastAsia="tr-TR"/>
        </w:rPr>
        <w:t xml:space="preserve">, </w:t>
      </w:r>
      <w:proofErr w:type="spellStart"/>
      <w:r w:rsidRPr="006C29CE">
        <w:rPr>
          <w:rFonts w:asciiTheme="majorBidi" w:hAnsiTheme="majorBidi" w:cstheme="majorBidi"/>
          <w:sz w:val="32"/>
          <w:szCs w:val="32"/>
          <w:lang w:eastAsia="tr-TR"/>
        </w:rPr>
        <w:t>evrad</w:t>
      </w:r>
      <w:proofErr w:type="spellEnd"/>
      <w:r w:rsidRPr="006C29CE">
        <w:rPr>
          <w:rFonts w:asciiTheme="majorBidi" w:hAnsiTheme="majorBidi" w:cstheme="majorBidi"/>
          <w:sz w:val="32"/>
          <w:szCs w:val="32"/>
          <w:lang w:eastAsia="tr-TR"/>
        </w:rPr>
        <w:t xml:space="preserve"> u </w:t>
      </w:r>
      <w:proofErr w:type="spellStart"/>
      <w:r w:rsidRPr="006C29CE">
        <w:rPr>
          <w:rFonts w:asciiTheme="majorBidi" w:hAnsiTheme="majorBidi" w:cstheme="majorBidi"/>
          <w:sz w:val="32"/>
          <w:szCs w:val="32"/>
          <w:lang w:eastAsia="tr-TR"/>
        </w:rPr>
        <w:lastRenderedPageBreak/>
        <w:t>ezkârlarında</w:t>
      </w:r>
      <w:proofErr w:type="spellEnd"/>
      <w:r w:rsidRPr="006C29CE">
        <w:rPr>
          <w:rFonts w:asciiTheme="majorBidi" w:hAnsiTheme="majorBidi" w:cstheme="majorBidi"/>
          <w:sz w:val="32"/>
          <w:szCs w:val="32"/>
          <w:lang w:eastAsia="tr-TR"/>
        </w:rPr>
        <w:t xml:space="preserve"> </w:t>
      </w:r>
      <w:r w:rsidRPr="006C29CE">
        <w:rPr>
          <w:rFonts w:asciiTheme="majorBidi" w:hAnsiTheme="majorBidi" w:cstheme="majorBidi"/>
          <w:b/>
          <w:bCs/>
          <w:sz w:val="32"/>
          <w:szCs w:val="32"/>
          <w:lang w:eastAsia="tr-TR"/>
        </w:rPr>
        <w:t>kusur etmediklerine</w:t>
      </w:r>
      <w:r w:rsidRPr="006C29CE">
        <w:rPr>
          <w:rFonts w:asciiTheme="majorBidi" w:hAnsiTheme="majorBidi" w:cstheme="majorBidi"/>
          <w:sz w:val="32"/>
          <w:szCs w:val="32"/>
          <w:lang w:eastAsia="tr-TR"/>
        </w:rPr>
        <w:t xml:space="preserve">, hiç aksatmadan gecelerini ihya </w:t>
      </w:r>
      <w:r w:rsidRPr="006C29CE">
        <w:rPr>
          <w:rFonts w:asciiTheme="majorBidi" w:hAnsiTheme="majorBidi" w:cstheme="majorBidi"/>
          <w:b/>
          <w:bCs/>
          <w:sz w:val="32"/>
          <w:szCs w:val="32"/>
          <w:lang w:eastAsia="tr-TR"/>
        </w:rPr>
        <w:t>ettiklerine</w:t>
      </w:r>
      <w:r w:rsidRPr="006C29CE">
        <w:rPr>
          <w:rFonts w:asciiTheme="majorBidi" w:hAnsiTheme="majorBidi" w:cstheme="majorBidi"/>
          <w:sz w:val="32"/>
          <w:szCs w:val="32"/>
          <w:lang w:eastAsia="tr-TR"/>
        </w:rPr>
        <w:t xml:space="preserve">, abdestlerinde çok dikkatli </w:t>
      </w:r>
      <w:r w:rsidRPr="006C29CE">
        <w:rPr>
          <w:rFonts w:asciiTheme="majorBidi" w:hAnsiTheme="majorBidi" w:cstheme="majorBidi"/>
          <w:b/>
          <w:bCs/>
          <w:sz w:val="32"/>
          <w:szCs w:val="32"/>
          <w:lang w:eastAsia="tr-TR"/>
        </w:rPr>
        <w:t>olduklarına,</w:t>
      </w:r>
      <w:r w:rsidRPr="006C29CE">
        <w:rPr>
          <w:rFonts w:asciiTheme="majorBidi" w:hAnsiTheme="majorBidi" w:cstheme="majorBidi"/>
          <w:sz w:val="32"/>
          <w:szCs w:val="32"/>
          <w:lang w:eastAsia="tr-TR"/>
        </w:rPr>
        <w:t xml:space="preserve"> her birisinin temizlik ve </w:t>
      </w:r>
      <w:r w:rsidRPr="006C29CE">
        <w:rPr>
          <w:rFonts w:asciiTheme="majorBidi" w:hAnsiTheme="majorBidi" w:cstheme="majorBidi"/>
          <w:b/>
          <w:bCs/>
          <w:sz w:val="32"/>
          <w:szCs w:val="32"/>
          <w:lang w:eastAsia="tr-TR"/>
        </w:rPr>
        <w:t>nezafet erbabı olduğuna</w:t>
      </w:r>
      <w:r w:rsidRPr="006C29CE">
        <w:rPr>
          <w:rFonts w:asciiTheme="majorBidi" w:hAnsiTheme="majorBidi" w:cstheme="majorBidi"/>
          <w:sz w:val="32"/>
          <w:szCs w:val="32"/>
          <w:lang w:eastAsia="tr-TR"/>
        </w:rPr>
        <w:t xml:space="preserve"> şahit oldum. Çünkü onların arkasından gittikleri zat, bütün bu hususlarda fevkalâde dikkatliydi. O, bütün ömrünü çok ciddi bir kulluk şuuruyla geçirdiğinden bu tavrı çevresine de aksetmişti. </w:t>
      </w:r>
      <w:r w:rsidRPr="006C29CE">
        <w:rPr>
          <w:rFonts w:asciiTheme="majorBidi" w:hAnsiTheme="majorBidi" w:cstheme="majorBidi"/>
          <w:b/>
          <w:bCs/>
          <w:sz w:val="32"/>
          <w:szCs w:val="32"/>
          <w:lang w:eastAsia="tr-TR"/>
        </w:rPr>
        <w:t>Temsilde temadi tesirsiz kalmaz</w:t>
      </w:r>
      <w:r w:rsidRPr="006C29CE">
        <w:rPr>
          <w:rFonts w:asciiTheme="majorBidi" w:hAnsiTheme="majorBidi" w:cstheme="majorBidi"/>
          <w:sz w:val="32"/>
          <w:szCs w:val="32"/>
          <w:lang w:eastAsia="tr-TR"/>
        </w:rPr>
        <w:t>.  İsterseniz bunu bir kaide olarak kabul edebilirsiniz.</w:t>
      </w:r>
    </w:p>
    <w:p w14:paraId="29C89D84" w14:textId="3175E0D3" w:rsidR="00F55378" w:rsidRPr="006C29CE" w:rsidRDefault="00E35C8B" w:rsidP="006C29CE">
      <w:pPr>
        <w:spacing w:after="0" w:line="276" w:lineRule="auto"/>
        <w:ind w:firstLine="708"/>
        <w:jc w:val="both"/>
        <w:rPr>
          <w:rFonts w:asciiTheme="majorBidi" w:eastAsia="Calibri" w:hAnsiTheme="majorBidi" w:cstheme="majorBidi"/>
          <w:sz w:val="32"/>
          <w:szCs w:val="32"/>
        </w:rPr>
      </w:pPr>
      <w:r w:rsidRPr="006C29CE">
        <w:rPr>
          <w:rFonts w:asciiTheme="majorBidi" w:eastAsia="Calibri" w:hAnsiTheme="majorBidi" w:cstheme="majorBidi"/>
          <w:b/>
          <w:bCs/>
          <w:sz w:val="32"/>
          <w:szCs w:val="32"/>
        </w:rPr>
        <w:t>Ne mutlu</w:t>
      </w:r>
      <w:r w:rsidRPr="006C29CE">
        <w:rPr>
          <w:rFonts w:asciiTheme="majorBidi" w:eastAsia="Calibri" w:hAnsiTheme="majorBidi" w:cstheme="majorBidi"/>
          <w:sz w:val="32"/>
          <w:szCs w:val="32"/>
        </w:rPr>
        <w:t xml:space="preserve"> bir ömür boyu istikamet üzere kulluk vazifesine devam edenlere, </w:t>
      </w:r>
      <w:r w:rsidRPr="006C29CE">
        <w:rPr>
          <w:rFonts w:asciiTheme="majorBidi" w:eastAsia="Calibri" w:hAnsiTheme="majorBidi" w:cstheme="majorBidi"/>
          <w:b/>
          <w:bCs/>
          <w:sz w:val="32"/>
          <w:szCs w:val="32"/>
        </w:rPr>
        <w:t>müjdeler olsun</w:t>
      </w:r>
      <w:r w:rsidRPr="006C29CE">
        <w:rPr>
          <w:rFonts w:asciiTheme="majorBidi" w:eastAsia="Calibri" w:hAnsiTheme="majorBidi" w:cstheme="majorBidi"/>
          <w:sz w:val="32"/>
          <w:szCs w:val="32"/>
        </w:rPr>
        <w:t xml:space="preserve"> iman edip salih amel i</w:t>
      </w:r>
      <w:r w:rsidRPr="006C29CE">
        <w:rPr>
          <w:rFonts w:asciiTheme="majorBidi" w:hAnsiTheme="majorBidi" w:cstheme="majorBidi"/>
          <w:sz w:val="32"/>
          <w:szCs w:val="32"/>
          <w:lang w:eastAsia="tr-TR"/>
        </w:rPr>
        <w:t>ş</w:t>
      </w:r>
      <w:r w:rsidRPr="006C29CE">
        <w:rPr>
          <w:rFonts w:asciiTheme="majorBidi" w:eastAsia="Calibri" w:hAnsiTheme="majorBidi" w:cstheme="majorBidi"/>
          <w:sz w:val="32"/>
          <w:szCs w:val="32"/>
        </w:rPr>
        <w:t>leyerek birbirlerine hakk</w:t>
      </w:r>
      <w:r w:rsidR="001D42A9" w:rsidRPr="006C29CE">
        <w:rPr>
          <w:rFonts w:asciiTheme="majorBidi" w:eastAsia="Calibri" w:hAnsiTheme="majorBidi" w:cstheme="majorBidi"/>
          <w:sz w:val="32"/>
          <w:szCs w:val="32"/>
        </w:rPr>
        <w:t>ı</w:t>
      </w:r>
      <w:r w:rsidRPr="006C29CE">
        <w:rPr>
          <w:rFonts w:asciiTheme="majorBidi" w:eastAsia="Calibri" w:hAnsiTheme="majorBidi" w:cstheme="majorBidi"/>
          <w:sz w:val="32"/>
          <w:szCs w:val="32"/>
        </w:rPr>
        <w:t xml:space="preserve"> ve sabr</w:t>
      </w:r>
      <w:bookmarkStart w:id="3" w:name="_Hlk133504599"/>
      <w:r w:rsidRPr="006C29CE">
        <w:rPr>
          <w:rFonts w:asciiTheme="majorBidi" w:eastAsia="Calibri" w:hAnsiTheme="majorBidi" w:cstheme="majorBidi"/>
          <w:sz w:val="32"/>
          <w:szCs w:val="32"/>
        </w:rPr>
        <w:t>ı</w:t>
      </w:r>
      <w:bookmarkEnd w:id="3"/>
      <w:r w:rsidRPr="006C29CE">
        <w:rPr>
          <w:rFonts w:asciiTheme="majorBidi" w:eastAsia="Calibri" w:hAnsiTheme="majorBidi" w:cstheme="majorBidi"/>
          <w:sz w:val="32"/>
          <w:szCs w:val="32"/>
        </w:rPr>
        <w:t xml:space="preserve"> tavsiye edenlere</w:t>
      </w:r>
      <w:r w:rsidR="001D42A9" w:rsidRPr="006C29CE">
        <w:rPr>
          <w:rFonts w:asciiTheme="majorBidi" w:eastAsia="Calibri" w:hAnsiTheme="majorBidi" w:cstheme="majorBidi"/>
          <w:sz w:val="32"/>
          <w:szCs w:val="32"/>
        </w:rPr>
        <w:t>.</w:t>
      </w:r>
    </w:p>
    <w:p w14:paraId="3DCC9B63" w14:textId="77777777" w:rsidR="001562B3" w:rsidRPr="006C29CE" w:rsidRDefault="001562B3" w:rsidP="006C29CE">
      <w:pPr>
        <w:spacing w:after="0"/>
        <w:rPr>
          <w:rFonts w:asciiTheme="majorBidi" w:hAnsiTheme="majorBidi" w:cstheme="majorBidi"/>
          <w:sz w:val="32"/>
          <w:szCs w:val="32"/>
        </w:rPr>
      </w:pPr>
    </w:p>
    <w:p w14:paraId="1275B45C" w14:textId="6A26B4A7" w:rsidR="00834D0D" w:rsidRPr="006C29CE" w:rsidRDefault="00834D0D" w:rsidP="006C29CE">
      <w:pPr>
        <w:shd w:val="clear" w:color="auto" w:fill="FFFFFF"/>
        <w:spacing w:after="0" w:line="276" w:lineRule="auto"/>
        <w:ind w:firstLine="708"/>
        <w:jc w:val="both"/>
        <w:rPr>
          <w:rFonts w:asciiTheme="majorBidi" w:hAnsiTheme="majorBidi" w:cstheme="majorBidi"/>
          <w:b/>
          <w:bCs/>
          <w:sz w:val="32"/>
          <w:szCs w:val="32"/>
          <w:lang w:eastAsia="tr-TR"/>
        </w:rPr>
      </w:pPr>
    </w:p>
    <w:p w14:paraId="425FFFAB" w14:textId="2ABAF7F7" w:rsidR="002B6316" w:rsidRPr="006C29CE" w:rsidRDefault="002B6316" w:rsidP="006C29CE">
      <w:pPr>
        <w:shd w:val="clear" w:color="auto" w:fill="FFFFFF"/>
        <w:spacing w:after="0" w:line="276" w:lineRule="auto"/>
        <w:jc w:val="both"/>
        <w:rPr>
          <w:rFonts w:asciiTheme="majorBidi" w:hAnsiTheme="majorBidi" w:cstheme="majorBidi"/>
          <w:sz w:val="32"/>
          <w:szCs w:val="32"/>
          <w:highlight w:val="yellow"/>
          <w:lang w:eastAsia="tr-TR"/>
        </w:rPr>
      </w:pPr>
    </w:p>
    <w:p w14:paraId="3D922039" w14:textId="77E0299F" w:rsidR="002B6316" w:rsidRPr="006C29CE" w:rsidRDefault="002B6316" w:rsidP="006C29CE">
      <w:pPr>
        <w:tabs>
          <w:tab w:val="left" w:pos="598"/>
        </w:tabs>
        <w:adjustRightInd w:val="0"/>
        <w:spacing w:after="0" w:line="276" w:lineRule="auto"/>
        <w:ind w:firstLine="311"/>
        <w:textAlignment w:val="center"/>
        <w:rPr>
          <w:rFonts w:asciiTheme="majorBidi" w:eastAsia="SimSun" w:hAnsiTheme="majorBidi" w:cstheme="majorBidi"/>
          <w:b/>
          <w:bCs/>
          <w:spacing w:val="3"/>
          <w:sz w:val="32"/>
          <w:szCs w:val="32"/>
          <w:lang w:eastAsia="tr-TR"/>
        </w:rPr>
      </w:pPr>
    </w:p>
    <w:p w14:paraId="468A4ED4" w14:textId="77777777" w:rsidR="001D42A9" w:rsidRPr="006C29CE" w:rsidRDefault="001D42A9" w:rsidP="006C29CE">
      <w:pPr>
        <w:spacing w:after="0" w:line="276" w:lineRule="auto"/>
        <w:ind w:firstLine="851"/>
        <w:jc w:val="both"/>
        <w:rPr>
          <w:rFonts w:asciiTheme="majorBidi" w:hAnsiTheme="majorBidi" w:cstheme="majorBidi"/>
          <w:b/>
          <w:bCs/>
          <w:i/>
          <w:iCs/>
          <w:sz w:val="32"/>
          <w:szCs w:val="32"/>
        </w:rPr>
      </w:pPr>
    </w:p>
    <w:p w14:paraId="4A54C39C" w14:textId="77777777" w:rsidR="001D42A9" w:rsidRPr="006C29CE" w:rsidRDefault="001D42A9" w:rsidP="006C29CE">
      <w:pPr>
        <w:spacing w:after="0" w:line="276" w:lineRule="auto"/>
        <w:ind w:firstLine="851"/>
        <w:jc w:val="both"/>
        <w:rPr>
          <w:rFonts w:asciiTheme="majorBidi" w:hAnsiTheme="majorBidi" w:cstheme="majorBidi"/>
          <w:b/>
          <w:bCs/>
          <w:i/>
          <w:iCs/>
          <w:sz w:val="32"/>
          <w:szCs w:val="32"/>
        </w:rPr>
      </w:pPr>
    </w:p>
    <w:p w14:paraId="454CE18E" w14:textId="77777777" w:rsidR="001D42A9" w:rsidRPr="006C29CE" w:rsidRDefault="001D42A9" w:rsidP="006C29CE">
      <w:pPr>
        <w:spacing w:after="0" w:line="276" w:lineRule="auto"/>
        <w:ind w:firstLine="851"/>
        <w:jc w:val="both"/>
        <w:rPr>
          <w:rFonts w:asciiTheme="majorBidi" w:hAnsiTheme="majorBidi" w:cstheme="majorBidi"/>
          <w:b/>
          <w:bCs/>
          <w:i/>
          <w:iCs/>
          <w:sz w:val="32"/>
          <w:szCs w:val="32"/>
        </w:rPr>
      </w:pPr>
    </w:p>
    <w:p w14:paraId="528F9996" w14:textId="762F632D" w:rsidR="004834A1" w:rsidRPr="006C29CE" w:rsidRDefault="004834A1" w:rsidP="006C29CE">
      <w:pPr>
        <w:spacing w:after="0"/>
        <w:rPr>
          <w:rFonts w:asciiTheme="majorBidi" w:hAnsiTheme="majorBidi" w:cstheme="majorBidi"/>
          <w:sz w:val="32"/>
          <w:szCs w:val="32"/>
        </w:rPr>
      </w:pPr>
    </w:p>
    <w:sectPr w:rsidR="004834A1" w:rsidRPr="006C29CE" w:rsidSect="006C29CE">
      <w:footerReference w:type="default" r:id="rId7"/>
      <w:pgSz w:w="8392" w:h="11907" w:code="11"/>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A7CA" w14:textId="77777777" w:rsidR="00F52A51" w:rsidRDefault="00F52A51" w:rsidP="00D61320">
      <w:pPr>
        <w:spacing w:after="0" w:line="240" w:lineRule="auto"/>
      </w:pPr>
      <w:r>
        <w:separator/>
      </w:r>
    </w:p>
  </w:endnote>
  <w:endnote w:type="continuationSeparator" w:id="0">
    <w:p w14:paraId="19736339" w14:textId="77777777" w:rsidR="00F52A51" w:rsidRDefault="00F52A51" w:rsidP="00D6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venir Lt BT">
    <w:altName w:val="Georgia"/>
    <w:charset w:val="00"/>
    <w:family w:val="roman"/>
    <w:pitch w:val="variable"/>
    <w:sig w:usb0="00000001"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993987"/>
      <w:docPartObj>
        <w:docPartGallery w:val="Page Numbers (Bottom of Page)"/>
        <w:docPartUnique/>
      </w:docPartObj>
    </w:sdtPr>
    <w:sdtContent>
      <w:p w14:paraId="0C1A0246" w14:textId="13F54B3A" w:rsidR="00F13866" w:rsidRDefault="00F13866">
        <w:pPr>
          <w:pStyle w:val="AltBilgi"/>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E1E2" w14:textId="77777777" w:rsidR="00F52A51" w:rsidRDefault="00F52A51" w:rsidP="00D61320">
      <w:pPr>
        <w:spacing w:after="0" w:line="240" w:lineRule="auto"/>
      </w:pPr>
      <w:r>
        <w:separator/>
      </w:r>
    </w:p>
  </w:footnote>
  <w:footnote w:type="continuationSeparator" w:id="0">
    <w:p w14:paraId="55E994B8" w14:textId="77777777" w:rsidR="00F52A51" w:rsidRDefault="00F52A51" w:rsidP="00D613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ED0"/>
    <w:rsid w:val="000A6A80"/>
    <w:rsid w:val="000C32AF"/>
    <w:rsid w:val="00103AC9"/>
    <w:rsid w:val="001562B3"/>
    <w:rsid w:val="00167E88"/>
    <w:rsid w:val="001B39B2"/>
    <w:rsid w:val="001D42A9"/>
    <w:rsid w:val="001E334F"/>
    <w:rsid w:val="0021067E"/>
    <w:rsid w:val="00290EAB"/>
    <w:rsid w:val="002B6316"/>
    <w:rsid w:val="00425FBC"/>
    <w:rsid w:val="00443F56"/>
    <w:rsid w:val="004454D2"/>
    <w:rsid w:val="004834A1"/>
    <w:rsid w:val="004B031D"/>
    <w:rsid w:val="00575F42"/>
    <w:rsid w:val="00595ED0"/>
    <w:rsid w:val="0061044E"/>
    <w:rsid w:val="006120C8"/>
    <w:rsid w:val="006716F5"/>
    <w:rsid w:val="00682214"/>
    <w:rsid w:val="00682416"/>
    <w:rsid w:val="006A2B5E"/>
    <w:rsid w:val="006B1EDE"/>
    <w:rsid w:val="006C29CE"/>
    <w:rsid w:val="006D3DC9"/>
    <w:rsid w:val="007A0DB1"/>
    <w:rsid w:val="007C6449"/>
    <w:rsid w:val="00834D0D"/>
    <w:rsid w:val="009401AF"/>
    <w:rsid w:val="00973DD6"/>
    <w:rsid w:val="00985774"/>
    <w:rsid w:val="009C560A"/>
    <w:rsid w:val="009F1CD2"/>
    <w:rsid w:val="00BD0676"/>
    <w:rsid w:val="00C27C94"/>
    <w:rsid w:val="00C70349"/>
    <w:rsid w:val="00C9569D"/>
    <w:rsid w:val="00CE629A"/>
    <w:rsid w:val="00D17D6A"/>
    <w:rsid w:val="00D36438"/>
    <w:rsid w:val="00D4091A"/>
    <w:rsid w:val="00D61320"/>
    <w:rsid w:val="00E35C8B"/>
    <w:rsid w:val="00F13866"/>
    <w:rsid w:val="00F52A51"/>
    <w:rsid w:val="00F55378"/>
    <w:rsid w:val="00FA6B9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94A2D"/>
  <w15:chartTrackingRefBased/>
  <w15:docId w15:val="{99D93E64-99EF-41E2-B6B2-C29E6B72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qFormat/>
    <w:rsid w:val="007A0DB1"/>
    <w:pPr>
      <w:keepNext/>
      <w:spacing w:before="240" w:after="60" w:line="240" w:lineRule="auto"/>
      <w:ind w:firstLineChars="150" w:firstLine="150"/>
      <w:outlineLvl w:val="2"/>
    </w:pPr>
    <w:rPr>
      <w:rFonts w:ascii="Arial" w:eastAsia="Times New Roman" w:hAnsi="Arial" w:cs="Arial"/>
      <w:b/>
      <w:bCs/>
      <w:kern w:val="0"/>
      <w:sz w:val="26"/>
      <w:szCs w:val="26"/>
      <w:lang w:val="en-US"/>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120C8"/>
    <w:rPr>
      <w:b/>
      <w:bCs/>
    </w:rPr>
  </w:style>
  <w:style w:type="character" w:styleId="Vurgu">
    <w:name w:val="Emphasis"/>
    <w:basedOn w:val="VarsaylanParagrafYazTipi"/>
    <w:uiPriority w:val="20"/>
    <w:qFormat/>
    <w:rsid w:val="006120C8"/>
    <w:rPr>
      <w:i/>
      <w:iCs/>
    </w:rPr>
  </w:style>
  <w:style w:type="character" w:styleId="DipnotBavurusu">
    <w:name w:val="footnote reference"/>
    <w:uiPriority w:val="99"/>
    <w:semiHidden/>
    <w:rsid w:val="00D61320"/>
    <w:rPr>
      <w:vertAlign w:val="superscript"/>
    </w:rPr>
  </w:style>
  <w:style w:type="paragraph" w:customStyle="1" w:styleId="Dipnot">
    <w:name w:val="_Dipnot"/>
    <w:basedOn w:val="Normal"/>
    <w:uiPriority w:val="99"/>
    <w:rsid w:val="00D61320"/>
    <w:pPr>
      <w:tabs>
        <w:tab w:val="right" w:pos="397"/>
        <w:tab w:val="left" w:pos="510"/>
      </w:tabs>
      <w:autoSpaceDE w:val="0"/>
      <w:autoSpaceDN w:val="0"/>
      <w:adjustRightInd w:val="0"/>
      <w:spacing w:after="14" w:line="200" w:lineRule="atLeast"/>
      <w:ind w:left="283" w:hanging="283"/>
      <w:jc w:val="both"/>
    </w:pPr>
    <w:rPr>
      <w:rFonts w:ascii="Souvenir Lt BT" w:eastAsia="Calibri" w:hAnsi="Souvenir Lt BT" w:cs="Souvenir Lt BT"/>
      <w:color w:val="0019E5"/>
      <w:kern w:val="0"/>
      <w:sz w:val="16"/>
      <w:szCs w:val="16"/>
      <w14:ligatures w14:val="none"/>
    </w:rPr>
  </w:style>
  <w:style w:type="character" w:customStyle="1" w:styleId="italik">
    <w:name w:val="_italik"/>
    <w:uiPriority w:val="99"/>
    <w:rsid w:val="00D61320"/>
    <w:rPr>
      <w:rFonts w:ascii="Souvenir Lt BT" w:hAnsi="Souvenir Lt BT" w:cs="Souvenir Lt BT" w:hint="default"/>
      <w:i/>
      <w:iCs/>
      <w:strike w:val="0"/>
      <w:dstrike w:val="0"/>
      <w:color w:val="00FFFF"/>
      <w:w w:val="100"/>
      <w:position w:val="0"/>
      <w:u w:val="none"/>
      <w:effect w:val="none"/>
      <w:vertAlign w:val="baseline"/>
      <w:lang w:val="tr-TR"/>
    </w:rPr>
  </w:style>
  <w:style w:type="paragraph" w:styleId="DipnotMetni">
    <w:name w:val="footnote text"/>
    <w:basedOn w:val="Normal"/>
    <w:link w:val="DipnotMetniChar"/>
    <w:uiPriority w:val="99"/>
    <w:semiHidden/>
    <w:unhideWhenUsed/>
    <w:rsid w:val="006D3DC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D3DC9"/>
    <w:rPr>
      <w:sz w:val="20"/>
      <w:szCs w:val="20"/>
    </w:rPr>
  </w:style>
  <w:style w:type="character" w:customStyle="1" w:styleId="Balk3Char">
    <w:name w:val="Başlık 3 Char"/>
    <w:basedOn w:val="VarsaylanParagrafYazTipi"/>
    <w:link w:val="Balk3"/>
    <w:rsid w:val="007A0DB1"/>
    <w:rPr>
      <w:rFonts w:ascii="Arial" w:eastAsia="Times New Roman" w:hAnsi="Arial" w:cs="Arial"/>
      <w:b/>
      <w:bCs/>
      <w:kern w:val="0"/>
      <w:sz w:val="26"/>
      <w:szCs w:val="26"/>
      <w:lang w:val="en-US"/>
      <w14:ligatures w14:val="none"/>
    </w:rPr>
  </w:style>
  <w:style w:type="paragraph" w:styleId="stBilgi">
    <w:name w:val="header"/>
    <w:basedOn w:val="Normal"/>
    <w:link w:val="stBilgiChar"/>
    <w:uiPriority w:val="99"/>
    <w:unhideWhenUsed/>
    <w:rsid w:val="00F13866"/>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F13866"/>
  </w:style>
  <w:style w:type="paragraph" w:styleId="AltBilgi">
    <w:name w:val="footer"/>
    <w:basedOn w:val="Normal"/>
    <w:link w:val="AltBilgiChar"/>
    <w:uiPriority w:val="99"/>
    <w:unhideWhenUsed/>
    <w:rsid w:val="00F13866"/>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F13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60475-AB27-4FC5-AEE0-78488404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932</Words>
  <Characters>5315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Ekmekci</dc:creator>
  <cp:keywords/>
  <dc:description/>
  <cp:lastModifiedBy>Said Kocer</cp:lastModifiedBy>
  <cp:revision>17</cp:revision>
  <dcterms:created xsi:type="dcterms:W3CDTF">2023-04-20T21:07:00Z</dcterms:created>
  <dcterms:modified xsi:type="dcterms:W3CDTF">2023-04-27T15:33:00Z</dcterms:modified>
</cp:coreProperties>
</file>